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40CA" w:rsidRPr="002B4B23" w:rsidRDefault="00F6510F" w:rsidP="00FF22D7">
      <w:pPr>
        <w:rPr>
          <w:b/>
          <w:sz w:val="24"/>
        </w:rPr>
      </w:pPr>
      <w:bookmarkStart w:id="0" w:name="OLE_LINK5"/>
      <w:bookmarkStart w:id="1" w:name="OLE_LINK6"/>
      <w:r w:rsidRPr="005E1307">
        <w:rPr>
          <w:b/>
          <w:noProof/>
          <w:sz w:val="24"/>
        </w:rPr>
        <w:drawing>
          <wp:anchor distT="0" distB="0" distL="114300" distR="114300" simplePos="0" relativeHeight="251658240" behindDoc="0" locked="0" layoutInCell="1" allowOverlap="1" wp14:anchorId="63722A11" wp14:editId="2DC4C2EA">
            <wp:simplePos x="0" y="0"/>
            <wp:positionH relativeFrom="column">
              <wp:posOffset>4912995</wp:posOffset>
            </wp:positionH>
            <wp:positionV relativeFrom="paragraph">
              <wp:posOffset>-93980</wp:posOffset>
            </wp:positionV>
            <wp:extent cx="1947897" cy="670998"/>
            <wp:effectExtent l="19050" t="0" r="0" b="0"/>
            <wp:wrapNone/>
            <wp:docPr id="1" name="Picture 1" descr="C:\Documents and Settings\jonathan\My Documents\Images\Logos\DSC new logo\dsc-logo-new-color-50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jonathan\My Documents\Images\Logos\DSC new logo\dsc-logo-new-color-500.gif"/>
                    <pic:cNvPicPr>
                      <a:picLocks noChangeAspect="1" noChangeArrowheads="1"/>
                    </pic:cNvPicPr>
                  </pic:nvPicPr>
                  <pic:blipFill>
                    <a:blip r:embed="rId7" cstate="print"/>
                    <a:srcRect/>
                    <a:stretch>
                      <a:fillRect/>
                    </a:stretch>
                  </pic:blipFill>
                  <pic:spPr bwMode="auto">
                    <a:xfrm>
                      <a:off x="0" y="0"/>
                      <a:ext cx="1947897" cy="670998"/>
                    </a:xfrm>
                    <a:prstGeom prst="rect">
                      <a:avLst/>
                    </a:prstGeom>
                    <a:noFill/>
                    <a:ln w="9525">
                      <a:noFill/>
                      <a:miter lim="800000"/>
                      <a:headEnd/>
                      <a:tailEnd/>
                    </a:ln>
                  </pic:spPr>
                </pic:pic>
              </a:graphicData>
            </a:graphic>
          </wp:anchor>
        </w:drawing>
      </w:r>
      <w:r w:rsidR="009D1E89">
        <w:rPr>
          <w:b/>
          <w:noProof/>
          <w:sz w:val="24"/>
        </w:rPr>
        <w:t>Gemini</w:t>
      </w:r>
      <w:r w:rsidR="00592CE1" w:rsidRPr="005E1307">
        <w:rPr>
          <w:b/>
          <w:sz w:val="24"/>
        </w:rPr>
        <w:t xml:space="preserve"> </w:t>
      </w:r>
      <w:r w:rsidR="00A57835" w:rsidRPr="005E1307">
        <w:rPr>
          <w:b/>
          <w:sz w:val="24"/>
        </w:rPr>
        <w:t xml:space="preserve">Serial Port Mode Selection </w:t>
      </w:r>
      <w:bookmarkEnd w:id="0"/>
      <w:bookmarkEnd w:id="1"/>
      <w:r w:rsidR="006F0D9C">
        <w:rPr>
          <w:b/>
          <w:sz w:val="24"/>
        </w:rPr>
        <w:t xml:space="preserve">LED </w:t>
      </w:r>
      <w:r w:rsidR="00A57835" w:rsidRPr="005E1307">
        <w:rPr>
          <w:b/>
          <w:sz w:val="24"/>
        </w:rPr>
        <w:t xml:space="preserve">&amp; </w:t>
      </w:r>
      <w:r w:rsidR="002B4B23" w:rsidRPr="005E1307">
        <w:rPr>
          <w:b/>
          <w:sz w:val="24"/>
        </w:rPr>
        <w:t xml:space="preserve">DIO </w:t>
      </w:r>
      <w:r w:rsidR="00072638" w:rsidRPr="005E1307">
        <w:rPr>
          <w:b/>
          <w:sz w:val="24"/>
        </w:rPr>
        <w:t xml:space="preserve">Windows </w:t>
      </w:r>
      <w:r w:rsidR="002B4B23" w:rsidRPr="005E1307">
        <w:rPr>
          <w:b/>
          <w:sz w:val="24"/>
        </w:rPr>
        <w:t>Demo Application</w:t>
      </w:r>
      <w:r w:rsidR="00072638">
        <w:rPr>
          <w:b/>
          <w:sz w:val="24"/>
        </w:rPr>
        <w:t xml:space="preserve"> </w:t>
      </w:r>
    </w:p>
    <w:p w:rsidR="003931F3" w:rsidRDefault="003931F3" w:rsidP="00FF22D7"/>
    <w:p w:rsidR="003931F3" w:rsidRDefault="003931F3" w:rsidP="00FF22D7"/>
    <w:p w:rsidR="002A6AC5" w:rsidRDefault="009D1E89" w:rsidP="002A6AC5">
      <w:pPr>
        <w:spacing w:line="239" w:lineRule="auto"/>
        <w:rPr>
          <w:b/>
        </w:rPr>
      </w:pPr>
      <w:r>
        <w:rPr>
          <w:b/>
        </w:rPr>
        <w:t>Gemini</w:t>
      </w:r>
    </w:p>
    <w:p w:rsidR="00571876" w:rsidRPr="00EC6697" w:rsidRDefault="00571876" w:rsidP="00FF22D7">
      <w:pPr>
        <w:rPr>
          <w:b/>
        </w:rPr>
      </w:pPr>
    </w:p>
    <w:p w:rsidR="00172242" w:rsidRDefault="002A6AC5" w:rsidP="005F467E">
      <w:pPr>
        <w:jc w:val="both"/>
      </w:pPr>
      <w:r>
        <w:t>This software is copyright © Diamond Systems Corporation, which retains all rights and title therein except as may be otherwise specified in the accompanying documentation. This software may be used only with computer boards from Diamond Systems Corporation. This software is provided as is with no warranty of any kind, express or implied</w:t>
      </w:r>
      <w:r w:rsidR="007740CA">
        <w:t>.</w:t>
      </w:r>
    </w:p>
    <w:p w:rsidR="00F6510F" w:rsidRDefault="00F6510F" w:rsidP="00FF22D7"/>
    <w:p w:rsidR="00F6510F" w:rsidRDefault="002A6AC5" w:rsidP="005F467E">
      <w:pPr>
        <w:jc w:val="both"/>
      </w:pPr>
      <w:r>
        <w:t>This software is designed fo</w:t>
      </w:r>
      <w:r w:rsidR="009D1E89">
        <w:t>r use with Diamond Systems Gemini</w:t>
      </w:r>
      <w:r>
        <w:t xml:space="preserve"> version 1.0.0 </w:t>
      </w:r>
      <w:r w:rsidR="00F6510F">
        <w:t>and later</w:t>
      </w:r>
      <w:r w:rsidR="00E80909">
        <w:t xml:space="preserve"> </w:t>
      </w:r>
      <w:r w:rsidR="00285A44">
        <w:t xml:space="preserve">on </w:t>
      </w:r>
      <w:bookmarkStart w:id="2" w:name="OLE_LINK1"/>
      <w:bookmarkStart w:id="3" w:name="OLE_LINK2"/>
      <w:r w:rsidR="001F75AF">
        <w:t>Windows 10 64 bit</w:t>
      </w:r>
      <w:bookmarkEnd w:id="2"/>
      <w:bookmarkEnd w:id="3"/>
      <w:r w:rsidR="00F6510F">
        <w:t xml:space="preserve">. </w:t>
      </w:r>
      <w:r>
        <w:t xml:space="preserve">This software is incompatible with </w:t>
      </w:r>
      <w:r w:rsidR="001F75AF">
        <w:t>other windows OS platforms</w:t>
      </w:r>
      <w:r w:rsidR="00B645F3">
        <w:t xml:space="preserve">. </w:t>
      </w:r>
      <w:r w:rsidR="00BB0CDD">
        <w:t>This softwar</w:t>
      </w:r>
      <w:r w:rsidR="00AC5D3A">
        <w:t xml:space="preserve">e is tested on </w:t>
      </w:r>
      <w:r w:rsidR="005B76EC">
        <w:t xml:space="preserve">Windows 10 </w:t>
      </w:r>
      <w:r w:rsidR="006301D2">
        <w:t>x</w:t>
      </w:r>
      <w:r w:rsidR="005B76EC">
        <w:t>64 bit OS</w:t>
      </w:r>
      <w:r>
        <w:t>.</w:t>
      </w:r>
    </w:p>
    <w:p w:rsidR="002D75B5" w:rsidRDefault="002D75B5" w:rsidP="00FF22D7"/>
    <w:p w:rsidR="00571876" w:rsidRDefault="00571876" w:rsidP="00FF22D7"/>
    <w:p w:rsidR="007740CA" w:rsidRPr="007740CA" w:rsidRDefault="007740CA" w:rsidP="00FF22D7">
      <w:pPr>
        <w:rPr>
          <w:u w:val="single"/>
        </w:rPr>
      </w:pPr>
      <w:bookmarkStart w:id="4" w:name="OLE_LINK3"/>
      <w:bookmarkStart w:id="5" w:name="OLE_LINK4"/>
      <w:r w:rsidRPr="007740CA">
        <w:rPr>
          <w:u w:val="single"/>
        </w:rPr>
        <w:t>C Demo programs</w:t>
      </w:r>
    </w:p>
    <w:bookmarkEnd w:id="4"/>
    <w:bookmarkEnd w:id="5"/>
    <w:p w:rsidR="002A6AC5" w:rsidRDefault="002A6AC5" w:rsidP="005F467E">
      <w:pPr>
        <w:pStyle w:val="ListParagraph"/>
        <w:numPr>
          <w:ilvl w:val="0"/>
          <w:numId w:val="1"/>
        </w:numPr>
        <w:jc w:val="both"/>
      </w:pPr>
      <w:r>
        <w:t>This demo package contains a collection of “console” programs written in C that demonstrate the use of t</w:t>
      </w:r>
      <w:r w:rsidR="003B71CF">
        <w:t>he Diamond Systems Gemini</w:t>
      </w:r>
      <w:r w:rsidR="00592CE1">
        <w:t xml:space="preserve"> serial port mode selection</w:t>
      </w:r>
      <w:r>
        <w:t xml:space="preserve"> </w:t>
      </w:r>
      <w:r w:rsidR="003B71CF">
        <w:t>Application to control the Gemini</w:t>
      </w:r>
      <w:r>
        <w:t xml:space="preserve"> </w:t>
      </w:r>
      <w:r w:rsidR="00592CE1">
        <w:t xml:space="preserve">serial port </w:t>
      </w:r>
      <w:r>
        <w:t xml:space="preserve"> modules</w:t>
      </w:r>
      <w:r w:rsidR="003B71CF">
        <w:t xml:space="preserve">, </w:t>
      </w:r>
      <w:r w:rsidR="002B4B23">
        <w:t xml:space="preserve">DIO </w:t>
      </w:r>
      <w:r w:rsidR="003B71CF">
        <w:t>Application to control the Gemini</w:t>
      </w:r>
      <w:r w:rsidR="002B4B23">
        <w:t xml:space="preserve"> Digital I/O modules</w:t>
      </w:r>
      <w:r w:rsidR="003B71CF">
        <w:t xml:space="preserve"> and LED Application to control the BIOS &amp; USER Leds</w:t>
      </w:r>
      <w:r>
        <w:t>. The demo programs are organized by folder. Each folder contains:</w:t>
      </w:r>
    </w:p>
    <w:p w:rsidR="00781623" w:rsidRDefault="00781623" w:rsidP="005F467E">
      <w:pPr>
        <w:pStyle w:val="ListParagraph"/>
        <w:numPr>
          <w:ilvl w:val="0"/>
          <w:numId w:val="1"/>
        </w:numPr>
        <w:jc w:val="both"/>
      </w:pPr>
      <w:r>
        <w:t>The C source code</w:t>
      </w:r>
    </w:p>
    <w:p w:rsidR="00781623" w:rsidRDefault="00D93D61" w:rsidP="005F467E">
      <w:pPr>
        <w:pStyle w:val="ListParagraph"/>
        <w:numPr>
          <w:ilvl w:val="0"/>
          <w:numId w:val="1"/>
        </w:numPr>
        <w:jc w:val="both"/>
      </w:pPr>
      <w:r>
        <w:t>A ready-to-run executable</w:t>
      </w:r>
      <w:r w:rsidR="00781623">
        <w:t xml:space="preserve"> file</w:t>
      </w:r>
    </w:p>
    <w:p w:rsidR="00D7080E" w:rsidRDefault="00D7080E" w:rsidP="00D7080E">
      <w:pPr>
        <w:jc w:val="both"/>
      </w:pPr>
    </w:p>
    <w:p w:rsidR="002860B9" w:rsidRDefault="00172242" w:rsidP="002A6AC5">
      <w:pPr>
        <w:jc w:val="both"/>
      </w:pPr>
      <w:r>
        <w:t xml:space="preserve">To rebuild these programs, the </w:t>
      </w:r>
      <w:r w:rsidR="00E64584">
        <w:t xml:space="preserve">static </w:t>
      </w:r>
      <w:r>
        <w:t>library file</w:t>
      </w:r>
      <w:r w:rsidR="008E5106">
        <w:t>s</w:t>
      </w:r>
      <w:r>
        <w:t xml:space="preserve"> </w:t>
      </w:r>
      <w:r w:rsidR="003B71CF">
        <w:rPr>
          <w:b/>
        </w:rPr>
        <w:t xml:space="preserve">GeminiLib.lib, SLABHIDDevice.lib &amp; </w:t>
      </w:r>
      <w:r w:rsidR="003B71CF" w:rsidRPr="003B71CF">
        <w:rPr>
          <w:b/>
        </w:rPr>
        <w:t>SLABHIDtoSMBus.lib</w:t>
      </w:r>
      <w:r w:rsidR="003B71CF">
        <w:rPr>
          <w:b/>
        </w:rPr>
        <w:t xml:space="preserve"> </w:t>
      </w:r>
      <w:r>
        <w:t xml:space="preserve">must </w:t>
      </w:r>
      <w:r w:rsidR="006C5D27">
        <w:t xml:space="preserve">be included </w:t>
      </w:r>
      <w:r>
        <w:t xml:space="preserve">in the </w:t>
      </w:r>
      <w:r w:rsidR="006C5D27">
        <w:t>project properties.</w:t>
      </w:r>
    </w:p>
    <w:p w:rsidR="00172242" w:rsidRDefault="00172242" w:rsidP="00FF22D7"/>
    <w:p w:rsidR="00172242" w:rsidRDefault="00172242" w:rsidP="00FF22D7">
      <w:r>
        <w:t xml:space="preserve">These demo programs may be freely copied, edited, and reused to develop your own applications for the </w:t>
      </w:r>
      <w:r w:rsidR="00592CE1">
        <w:t>VENUS serial port</w:t>
      </w:r>
      <w:r w:rsidR="002B4B23">
        <w:t xml:space="preserve"> and DIO modules</w:t>
      </w:r>
      <w:r>
        <w:t xml:space="preserve">. </w:t>
      </w:r>
    </w:p>
    <w:p w:rsidR="00D7080E" w:rsidRDefault="00D7080E" w:rsidP="00FF22D7"/>
    <w:p w:rsidR="00D7080E" w:rsidRPr="00594831" w:rsidRDefault="00A90468" w:rsidP="00D7080E">
      <w:pPr>
        <w:rPr>
          <w:b/>
          <w:u w:val="single"/>
        </w:rPr>
      </w:pPr>
      <w:r w:rsidRPr="00594831">
        <w:rPr>
          <w:b/>
          <w:u w:val="single"/>
        </w:rPr>
        <w:t>Drivers included in this package</w:t>
      </w:r>
    </w:p>
    <w:p w:rsidR="00A90468" w:rsidRPr="001F30C7" w:rsidRDefault="00A90468" w:rsidP="00A90468">
      <w:pPr>
        <w:rPr>
          <w:highlight w:val="yellow"/>
        </w:rPr>
      </w:pPr>
    </w:p>
    <w:p w:rsidR="00D53347" w:rsidRDefault="00AB3C64" w:rsidP="00A90468">
      <w:bookmarkStart w:id="6" w:name="OLE_LINK10"/>
      <w:bookmarkStart w:id="7" w:name="OLE_LINK11"/>
      <w:bookmarkStart w:id="8" w:name="OLE_LINK12"/>
      <w:r w:rsidRPr="00AB3C64">
        <w:rPr>
          <w:b/>
        </w:rPr>
        <w:t>xr17_win10_v5.5.0.0</w:t>
      </w:r>
      <w:r>
        <w:rPr>
          <w:b/>
        </w:rPr>
        <w:t xml:space="preserve"> </w:t>
      </w:r>
      <w:bookmarkEnd w:id="6"/>
      <w:bookmarkEnd w:id="7"/>
      <w:bookmarkEnd w:id="8"/>
      <w:r w:rsidR="00D53347">
        <w:t xml:space="preserve">controls the </w:t>
      </w:r>
      <w:r>
        <w:t xml:space="preserve">Serial COM Ports </w:t>
      </w:r>
      <w:r w:rsidR="00722C5A">
        <w:t>and used</w:t>
      </w:r>
      <w:r w:rsidR="00D53347">
        <w:t xml:space="preserve"> by the Serial Port Mode Selection </w:t>
      </w:r>
      <w:r w:rsidR="00D602B5">
        <w:t>Application. The driver is available in exar website.</w:t>
      </w:r>
    </w:p>
    <w:p w:rsidR="00D602B5" w:rsidRDefault="00C84707" w:rsidP="00A90468">
      <w:hyperlink r:id="rId8" w:history="1">
        <w:r w:rsidR="00D602B5" w:rsidRPr="00B239F1">
          <w:rPr>
            <w:rStyle w:val="Hyperlink"/>
          </w:rPr>
          <w:t>https://www.maxlinear.com/product/interface/uarts/pcie-uarts/</w:t>
        </w:r>
        <w:bookmarkStart w:id="9" w:name="OLE_LINK8"/>
        <w:bookmarkStart w:id="10" w:name="OLE_LINK9"/>
        <w:r w:rsidR="00D602B5" w:rsidRPr="00B239F1">
          <w:rPr>
            <w:rStyle w:val="Hyperlink"/>
          </w:rPr>
          <w:t>xr17v354</w:t>
        </w:r>
        <w:bookmarkEnd w:id="9"/>
        <w:bookmarkEnd w:id="10"/>
      </w:hyperlink>
    </w:p>
    <w:p w:rsidR="00594831" w:rsidRDefault="00594831" w:rsidP="00A90468"/>
    <w:p w:rsidR="00594831" w:rsidRDefault="00594831" w:rsidP="00A90468">
      <w:r>
        <w:t>No need to install any driver for DIO.</w:t>
      </w:r>
    </w:p>
    <w:p w:rsidR="00D602B5" w:rsidRPr="005E1307" w:rsidRDefault="00D602B5" w:rsidP="00A90468"/>
    <w:p w:rsidR="00FA7165" w:rsidRDefault="00FA7165" w:rsidP="00A90468">
      <w:pPr>
        <w:rPr>
          <w:rFonts w:ascii="MS Shell Dlg 2" w:eastAsia="Times New Roman" w:hAnsi="MS Shell Dlg 2" w:cs="MS Shell Dlg 2"/>
          <w:b/>
          <w:color w:val="000000"/>
          <w:sz w:val="18"/>
          <w:szCs w:val="18"/>
        </w:rPr>
      </w:pPr>
    </w:p>
    <w:p w:rsidR="00594831" w:rsidRDefault="00594831" w:rsidP="00A90468">
      <w:pPr>
        <w:rPr>
          <w:rFonts w:ascii="MS Shell Dlg 2" w:eastAsia="Times New Roman" w:hAnsi="MS Shell Dlg 2" w:cs="MS Shell Dlg 2"/>
          <w:b/>
          <w:color w:val="000000"/>
          <w:sz w:val="18"/>
          <w:szCs w:val="18"/>
        </w:rPr>
      </w:pPr>
    </w:p>
    <w:p w:rsidR="00594831" w:rsidRDefault="00594831" w:rsidP="00A90468">
      <w:pPr>
        <w:rPr>
          <w:rFonts w:ascii="MS Shell Dlg 2" w:eastAsia="Times New Roman" w:hAnsi="MS Shell Dlg 2" w:cs="MS Shell Dlg 2"/>
          <w:b/>
          <w:color w:val="000000"/>
          <w:sz w:val="18"/>
          <w:szCs w:val="18"/>
        </w:rPr>
      </w:pPr>
    </w:p>
    <w:p w:rsidR="00594831" w:rsidRDefault="00594831" w:rsidP="00A90468">
      <w:pPr>
        <w:rPr>
          <w:rFonts w:ascii="MS Shell Dlg 2" w:eastAsia="Times New Roman" w:hAnsi="MS Shell Dlg 2" w:cs="MS Shell Dlg 2"/>
          <w:b/>
          <w:color w:val="000000"/>
          <w:sz w:val="18"/>
          <w:szCs w:val="18"/>
        </w:rPr>
      </w:pPr>
    </w:p>
    <w:p w:rsidR="00594831" w:rsidRDefault="00594831" w:rsidP="00A90468">
      <w:pPr>
        <w:rPr>
          <w:rFonts w:ascii="MS Shell Dlg 2" w:eastAsia="Times New Roman" w:hAnsi="MS Shell Dlg 2" w:cs="MS Shell Dlg 2"/>
          <w:b/>
          <w:color w:val="000000"/>
          <w:sz w:val="18"/>
          <w:szCs w:val="18"/>
        </w:rPr>
      </w:pPr>
    </w:p>
    <w:p w:rsidR="00594831" w:rsidRDefault="00594831" w:rsidP="00A90468">
      <w:pPr>
        <w:rPr>
          <w:rFonts w:ascii="MS Shell Dlg 2" w:eastAsia="Times New Roman" w:hAnsi="MS Shell Dlg 2" w:cs="MS Shell Dlg 2"/>
          <w:b/>
          <w:color w:val="000000"/>
          <w:sz w:val="18"/>
          <w:szCs w:val="18"/>
        </w:rPr>
      </w:pPr>
    </w:p>
    <w:p w:rsidR="00594831" w:rsidRDefault="00594831" w:rsidP="00A90468">
      <w:pPr>
        <w:rPr>
          <w:rFonts w:ascii="MS Shell Dlg 2" w:eastAsia="Times New Roman" w:hAnsi="MS Shell Dlg 2" w:cs="MS Shell Dlg 2"/>
          <w:b/>
          <w:color w:val="000000"/>
          <w:sz w:val="18"/>
          <w:szCs w:val="18"/>
        </w:rPr>
      </w:pPr>
    </w:p>
    <w:p w:rsidR="00594831" w:rsidRDefault="00594831" w:rsidP="00A90468">
      <w:pPr>
        <w:rPr>
          <w:rFonts w:ascii="MS Shell Dlg 2" w:eastAsia="Times New Roman" w:hAnsi="MS Shell Dlg 2" w:cs="MS Shell Dlg 2"/>
          <w:b/>
          <w:color w:val="000000"/>
          <w:sz w:val="18"/>
          <w:szCs w:val="18"/>
        </w:rPr>
      </w:pPr>
    </w:p>
    <w:p w:rsidR="00594831" w:rsidRDefault="00594831" w:rsidP="00A90468">
      <w:pPr>
        <w:rPr>
          <w:rFonts w:ascii="MS Shell Dlg 2" w:eastAsia="Times New Roman" w:hAnsi="MS Shell Dlg 2" w:cs="MS Shell Dlg 2"/>
          <w:b/>
          <w:color w:val="000000"/>
          <w:sz w:val="18"/>
          <w:szCs w:val="18"/>
        </w:rPr>
      </w:pPr>
    </w:p>
    <w:p w:rsidR="00594831" w:rsidRDefault="00594831" w:rsidP="00A90468">
      <w:pPr>
        <w:rPr>
          <w:rFonts w:ascii="MS Shell Dlg 2" w:eastAsia="Times New Roman" w:hAnsi="MS Shell Dlg 2" w:cs="MS Shell Dlg 2"/>
          <w:b/>
          <w:color w:val="000000"/>
          <w:sz w:val="18"/>
          <w:szCs w:val="18"/>
        </w:rPr>
      </w:pPr>
    </w:p>
    <w:p w:rsidR="00594831" w:rsidRDefault="00594831" w:rsidP="00A90468">
      <w:pPr>
        <w:rPr>
          <w:rFonts w:ascii="MS Shell Dlg 2" w:eastAsia="Times New Roman" w:hAnsi="MS Shell Dlg 2" w:cs="MS Shell Dlg 2"/>
          <w:b/>
          <w:color w:val="000000"/>
          <w:sz w:val="18"/>
          <w:szCs w:val="18"/>
        </w:rPr>
      </w:pPr>
    </w:p>
    <w:p w:rsidR="00594831" w:rsidRDefault="00594831" w:rsidP="00A90468">
      <w:pPr>
        <w:rPr>
          <w:rFonts w:ascii="MS Shell Dlg 2" w:eastAsia="Times New Roman" w:hAnsi="MS Shell Dlg 2" w:cs="MS Shell Dlg 2"/>
          <w:b/>
          <w:color w:val="000000"/>
          <w:sz w:val="18"/>
          <w:szCs w:val="18"/>
        </w:rPr>
      </w:pPr>
    </w:p>
    <w:p w:rsidR="00594831" w:rsidRDefault="00594831" w:rsidP="00A90468">
      <w:pPr>
        <w:rPr>
          <w:rFonts w:ascii="MS Shell Dlg 2" w:eastAsia="Times New Roman" w:hAnsi="MS Shell Dlg 2" w:cs="MS Shell Dlg 2"/>
          <w:b/>
          <w:color w:val="000000"/>
          <w:sz w:val="18"/>
          <w:szCs w:val="18"/>
        </w:rPr>
      </w:pPr>
    </w:p>
    <w:p w:rsidR="00594831" w:rsidRDefault="00594831" w:rsidP="00A90468">
      <w:pPr>
        <w:rPr>
          <w:rFonts w:ascii="MS Shell Dlg 2" w:eastAsia="Times New Roman" w:hAnsi="MS Shell Dlg 2" w:cs="MS Shell Dlg 2"/>
          <w:b/>
          <w:color w:val="000000"/>
          <w:sz w:val="18"/>
          <w:szCs w:val="18"/>
        </w:rPr>
      </w:pPr>
    </w:p>
    <w:p w:rsidR="00594831" w:rsidRDefault="00594831" w:rsidP="00A90468">
      <w:pPr>
        <w:rPr>
          <w:rFonts w:ascii="MS Shell Dlg 2" w:eastAsia="Times New Roman" w:hAnsi="MS Shell Dlg 2" w:cs="MS Shell Dlg 2"/>
          <w:b/>
          <w:color w:val="000000"/>
          <w:sz w:val="18"/>
          <w:szCs w:val="18"/>
        </w:rPr>
      </w:pPr>
    </w:p>
    <w:p w:rsidR="00594831" w:rsidRDefault="00594831" w:rsidP="00A90468">
      <w:pPr>
        <w:rPr>
          <w:rFonts w:ascii="MS Shell Dlg 2" w:eastAsia="Times New Roman" w:hAnsi="MS Shell Dlg 2" w:cs="MS Shell Dlg 2"/>
          <w:b/>
          <w:color w:val="000000"/>
          <w:sz w:val="18"/>
          <w:szCs w:val="18"/>
        </w:rPr>
      </w:pPr>
    </w:p>
    <w:p w:rsidR="00594831" w:rsidRDefault="00594831" w:rsidP="00A90468">
      <w:pPr>
        <w:rPr>
          <w:rFonts w:ascii="MS Shell Dlg 2" w:eastAsia="Times New Roman" w:hAnsi="MS Shell Dlg 2" w:cs="MS Shell Dlg 2"/>
          <w:b/>
          <w:color w:val="000000"/>
          <w:sz w:val="18"/>
          <w:szCs w:val="18"/>
        </w:rPr>
      </w:pPr>
    </w:p>
    <w:p w:rsidR="00594831" w:rsidRDefault="00594831" w:rsidP="00A90468">
      <w:pPr>
        <w:rPr>
          <w:rFonts w:ascii="MS Shell Dlg 2" w:eastAsia="Times New Roman" w:hAnsi="MS Shell Dlg 2" w:cs="MS Shell Dlg 2"/>
          <w:b/>
          <w:color w:val="000000"/>
          <w:sz w:val="18"/>
          <w:szCs w:val="18"/>
        </w:rPr>
      </w:pPr>
    </w:p>
    <w:p w:rsidR="00A90468" w:rsidRDefault="00D602B5" w:rsidP="00D7080E">
      <w:pPr>
        <w:rPr>
          <w:rFonts w:ascii="MS Shell Dlg 2" w:eastAsia="Times New Roman" w:hAnsi="MS Shell Dlg 2" w:cs="MS Shell Dlg 2"/>
          <w:b/>
          <w:color w:val="000000"/>
          <w:sz w:val="18"/>
          <w:szCs w:val="18"/>
        </w:rPr>
      </w:pPr>
      <w:r>
        <w:rPr>
          <w:rFonts w:ascii="MS Shell Dlg 2" w:eastAsia="Times New Roman" w:hAnsi="MS Shell Dlg 2" w:cs="MS Shell Dlg 2"/>
          <w:b/>
          <w:color w:val="000000"/>
          <w:sz w:val="18"/>
          <w:szCs w:val="18"/>
        </w:rPr>
        <w:lastRenderedPageBreak/>
        <w:t>Installation of driver:</w:t>
      </w:r>
    </w:p>
    <w:p w:rsidR="00D602B5" w:rsidRDefault="00D602B5" w:rsidP="00D7080E">
      <w:pPr>
        <w:rPr>
          <w:rFonts w:ascii="MS Shell Dlg 2" w:eastAsia="Times New Roman" w:hAnsi="MS Shell Dlg 2" w:cs="MS Shell Dlg 2"/>
          <w:b/>
          <w:color w:val="000000"/>
          <w:sz w:val="18"/>
          <w:szCs w:val="18"/>
        </w:rPr>
      </w:pPr>
    </w:p>
    <w:p w:rsidR="00D602B5" w:rsidRDefault="00D602B5" w:rsidP="00D7080E">
      <w:pPr>
        <w:rPr>
          <w:rFonts w:eastAsia="Times New Roman" w:cstheme="minorHAnsi"/>
          <w:b/>
          <w:color w:val="000000"/>
        </w:rPr>
      </w:pPr>
      <w:r w:rsidRPr="00D602B5">
        <w:rPr>
          <w:rFonts w:eastAsia="Times New Roman" w:cstheme="minorHAnsi"/>
          <w:color w:val="000000"/>
        </w:rPr>
        <w:t xml:space="preserve">Actually the driver will be installed as 8COM Ports in default but Gemini will support only 4ports. So we have install Exar driver as 4ports. While installing </w:t>
      </w:r>
      <w:r>
        <w:rPr>
          <w:rFonts w:eastAsia="Times New Roman" w:cstheme="minorHAnsi"/>
          <w:color w:val="000000"/>
        </w:rPr>
        <w:t xml:space="preserve">driver </w:t>
      </w:r>
      <w:r w:rsidRPr="00D602B5">
        <w:rPr>
          <w:rFonts w:eastAsia="Times New Roman" w:cstheme="minorHAnsi"/>
          <w:color w:val="000000"/>
        </w:rPr>
        <w:t>the follow the below steps</w:t>
      </w:r>
      <w:r w:rsidRPr="00D602B5">
        <w:rPr>
          <w:rFonts w:eastAsia="Times New Roman" w:cstheme="minorHAnsi"/>
          <w:b/>
          <w:color w:val="000000"/>
        </w:rPr>
        <w:t>,</w:t>
      </w:r>
    </w:p>
    <w:p w:rsidR="00594831" w:rsidRDefault="00594831" w:rsidP="00D7080E">
      <w:pPr>
        <w:rPr>
          <w:rFonts w:eastAsia="Times New Roman" w:cstheme="minorHAnsi"/>
          <w:b/>
          <w:color w:val="000000"/>
        </w:rPr>
      </w:pPr>
    </w:p>
    <w:p w:rsidR="00D602B5" w:rsidRPr="00807291" w:rsidRDefault="00D602B5" w:rsidP="00D602B5">
      <w:pPr>
        <w:pStyle w:val="ListParagraph"/>
        <w:numPr>
          <w:ilvl w:val="0"/>
          <w:numId w:val="3"/>
        </w:numPr>
        <w:rPr>
          <w:rFonts w:eastAsia="Times New Roman" w:cstheme="minorHAnsi"/>
          <w:color w:val="000000"/>
        </w:rPr>
      </w:pPr>
      <w:r w:rsidRPr="00807291">
        <w:rPr>
          <w:rFonts w:eastAsia="Times New Roman" w:cstheme="minorHAnsi"/>
          <w:color w:val="000000"/>
        </w:rPr>
        <w:t>Click the Update the driver</w:t>
      </w:r>
      <w:r w:rsidR="007F5C2E">
        <w:rPr>
          <w:rFonts w:eastAsia="Times New Roman" w:cstheme="minorHAnsi"/>
          <w:color w:val="000000"/>
        </w:rPr>
        <w:t xml:space="preserve"> and browse location of the</w:t>
      </w:r>
      <w:r w:rsidR="004F4D5E" w:rsidRPr="00807291">
        <w:rPr>
          <w:rFonts w:eastAsia="Times New Roman" w:cstheme="minorHAnsi"/>
          <w:color w:val="000000"/>
        </w:rPr>
        <w:t xml:space="preserve"> driver</w:t>
      </w:r>
    </w:p>
    <w:p w:rsidR="004F4D5E" w:rsidRDefault="004F4D5E" w:rsidP="00D602B5">
      <w:pPr>
        <w:pStyle w:val="ListParagraph"/>
        <w:rPr>
          <w:rFonts w:eastAsia="Times New Roman" w:cstheme="minorHAnsi"/>
          <w:b/>
          <w:color w:val="000000"/>
        </w:rPr>
      </w:pPr>
      <w:r>
        <w:rPr>
          <w:noProof/>
        </w:rPr>
        <w:drawing>
          <wp:inline distT="0" distB="0" distL="0" distR="0" wp14:anchorId="27249681" wp14:editId="6255A764">
            <wp:extent cx="4495800" cy="22288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495800" cy="2228850"/>
                    </a:xfrm>
                    <a:prstGeom prst="rect">
                      <a:avLst/>
                    </a:prstGeom>
                  </pic:spPr>
                </pic:pic>
              </a:graphicData>
            </a:graphic>
          </wp:inline>
        </w:drawing>
      </w:r>
    </w:p>
    <w:p w:rsidR="004F4D5E" w:rsidRPr="00807291" w:rsidRDefault="004F4D5E" w:rsidP="004F4D5E">
      <w:pPr>
        <w:pStyle w:val="ListParagraph"/>
        <w:numPr>
          <w:ilvl w:val="0"/>
          <w:numId w:val="3"/>
        </w:numPr>
        <w:rPr>
          <w:rFonts w:eastAsia="Times New Roman" w:cstheme="minorHAnsi"/>
          <w:color w:val="000000"/>
        </w:rPr>
      </w:pPr>
      <w:r w:rsidRPr="00807291">
        <w:rPr>
          <w:rFonts w:eastAsia="Times New Roman" w:cstheme="minorHAnsi"/>
          <w:color w:val="000000"/>
        </w:rPr>
        <w:t xml:space="preserve">Click the let me pick after select the location of driver </w:t>
      </w:r>
    </w:p>
    <w:p w:rsidR="004F4D5E" w:rsidRDefault="004F4D5E" w:rsidP="004F4D5E">
      <w:pPr>
        <w:pStyle w:val="ListParagraph"/>
        <w:rPr>
          <w:rFonts w:eastAsia="Times New Roman" w:cstheme="minorHAnsi"/>
          <w:b/>
          <w:color w:val="000000"/>
        </w:rPr>
      </w:pPr>
    </w:p>
    <w:p w:rsidR="00D602B5" w:rsidRDefault="004F4D5E" w:rsidP="004F4D5E">
      <w:pPr>
        <w:pStyle w:val="ListParagraph"/>
        <w:rPr>
          <w:rFonts w:eastAsia="Times New Roman" w:cstheme="minorHAnsi"/>
          <w:b/>
          <w:color w:val="000000"/>
        </w:rPr>
      </w:pPr>
      <w:r>
        <w:rPr>
          <w:noProof/>
        </w:rPr>
        <w:drawing>
          <wp:inline distT="0" distB="0" distL="0" distR="0" wp14:anchorId="68B81DDB" wp14:editId="0BF96D81">
            <wp:extent cx="4600575" cy="21431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600575" cy="2143125"/>
                    </a:xfrm>
                    <a:prstGeom prst="rect">
                      <a:avLst/>
                    </a:prstGeom>
                  </pic:spPr>
                </pic:pic>
              </a:graphicData>
            </a:graphic>
          </wp:inline>
        </w:drawing>
      </w:r>
      <w:r>
        <w:rPr>
          <w:rFonts w:eastAsia="Times New Roman" w:cstheme="minorHAnsi"/>
          <w:b/>
          <w:color w:val="000000"/>
        </w:rPr>
        <w:t xml:space="preserve"> </w:t>
      </w:r>
      <w:r w:rsidR="00D602B5" w:rsidRPr="004F4D5E">
        <w:rPr>
          <w:rFonts w:eastAsia="Times New Roman" w:cstheme="minorHAnsi"/>
          <w:b/>
          <w:color w:val="000000"/>
        </w:rPr>
        <w:t xml:space="preserve"> </w:t>
      </w:r>
    </w:p>
    <w:p w:rsidR="00807291" w:rsidRPr="00807291" w:rsidRDefault="00807291" w:rsidP="00807291">
      <w:pPr>
        <w:pStyle w:val="ListParagraph"/>
        <w:numPr>
          <w:ilvl w:val="0"/>
          <w:numId w:val="3"/>
        </w:numPr>
        <w:rPr>
          <w:rFonts w:eastAsia="Times New Roman" w:cstheme="minorHAnsi"/>
          <w:color w:val="000000"/>
        </w:rPr>
      </w:pPr>
      <w:r w:rsidRPr="00807291">
        <w:rPr>
          <w:rFonts w:eastAsia="Times New Roman" w:cstheme="minorHAnsi"/>
          <w:color w:val="000000"/>
        </w:rPr>
        <w:t>Default it will show 8ports PCI. Once you disable the compatible version, it will show 4ports. We can click and install the driver.</w:t>
      </w:r>
    </w:p>
    <w:p w:rsidR="00807291" w:rsidRPr="00807291" w:rsidRDefault="00807291" w:rsidP="00807291">
      <w:pPr>
        <w:pStyle w:val="ListParagraph"/>
        <w:rPr>
          <w:rFonts w:eastAsia="Times New Roman" w:cstheme="minorHAnsi"/>
          <w:b/>
          <w:color w:val="000000"/>
        </w:rPr>
      </w:pPr>
      <w:r>
        <w:rPr>
          <w:noProof/>
        </w:rPr>
        <w:drawing>
          <wp:inline distT="0" distB="0" distL="0" distR="0" wp14:anchorId="386229F6" wp14:editId="4C8E0B63">
            <wp:extent cx="6276975" cy="24860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276975" cy="2486025"/>
                    </a:xfrm>
                    <a:prstGeom prst="rect">
                      <a:avLst/>
                    </a:prstGeom>
                  </pic:spPr>
                </pic:pic>
              </a:graphicData>
            </a:graphic>
          </wp:inline>
        </w:drawing>
      </w:r>
    </w:p>
    <w:p w:rsidR="00807291" w:rsidRDefault="00807291" w:rsidP="004F4D5E">
      <w:pPr>
        <w:pStyle w:val="ListParagraph"/>
        <w:rPr>
          <w:rFonts w:eastAsia="Times New Roman" w:cstheme="minorHAnsi"/>
          <w:b/>
          <w:color w:val="000000"/>
        </w:rPr>
      </w:pPr>
    </w:p>
    <w:p w:rsidR="00807291" w:rsidRDefault="00807291" w:rsidP="004F4D5E">
      <w:pPr>
        <w:pStyle w:val="ListParagraph"/>
        <w:rPr>
          <w:rFonts w:eastAsia="Times New Roman" w:cstheme="minorHAnsi"/>
          <w:b/>
          <w:color w:val="000000"/>
        </w:rPr>
      </w:pPr>
    </w:p>
    <w:p w:rsidR="00807291" w:rsidRDefault="00807291" w:rsidP="004F4D5E">
      <w:pPr>
        <w:pStyle w:val="ListParagraph"/>
        <w:rPr>
          <w:rFonts w:eastAsia="Times New Roman" w:cstheme="minorHAnsi"/>
          <w:b/>
          <w:color w:val="000000"/>
        </w:rPr>
      </w:pPr>
    </w:p>
    <w:p w:rsidR="00807291" w:rsidRDefault="00807291" w:rsidP="004F4D5E">
      <w:pPr>
        <w:pStyle w:val="ListParagraph"/>
        <w:rPr>
          <w:rFonts w:eastAsia="Times New Roman" w:cstheme="minorHAnsi"/>
          <w:b/>
          <w:color w:val="000000"/>
        </w:rPr>
      </w:pPr>
    </w:p>
    <w:p w:rsidR="00807291" w:rsidRPr="004F4D5E" w:rsidRDefault="00807291" w:rsidP="004F4D5E">
      <w:pPr>
        <w:pStyle w:val="ListParagraph"/>
        <w:rPr>
          <w:rFonts w:eastAsia="Times New Roman" w:cstheme="minorHAnsi"/>
          <w:b/>
          <w:color w:val="000000"/>
        </w:rPr>
      </w:pPr>
    </w:p>
    <w:p w:rsidR="00D602B5" w:rsidRPr="001F30C7" w:rsidRDefault="00D602B5" w:rsidP="00D7080E">
      <w:pPr>
        <w:rPr>
          <w:highlight w:val="yellow"/>
          <w:u w:val="single"/>
        </w:rPr>
      </w:pPr>
    </w:p>
    <w:p w:rsidR="00F6510F" w:rsidRDefault="007720C1">
      <w:r>
        <w:t>The</w:t>
      </w:r>
      <w:r w:rsidR="001B4D96">
        <w:t xml:space="preserve"> above</w:t>
      </w:r>
      <w:r>
        <w:t xml:space="preserve"> drivers</w:t>
      </w:r>
      <w:r w:rsidR="00311EF2" w:rsidRPr="00D53347">
        <w:t xml:space="preserve"> should be installed and loaded in the operatin</w:t>
      </w:r>
      <w:r w:rsidR="00592CE1" w:rsidRPr="00D53347">
        <w:t xml:space="preserve">g system before running the </w:t>
      </w:r>
      <w:r w:rsidR="00807291">
        <w:t>D</w:t>
      </w:r>
      <w:r w:rsidR="00B342C3" w:rsidRPr="00D53347">
        <w:t>emo</w:t>
      </w:r>
      <w:r w:rsidR="00311EF2" w:rsidRPr="00D53347">
        <w:t xml:space="preserve"> application</w:t>
      </w:r>
      <w:r w:rsidR="00B342C3" w:rsidRPr="00D53347">
        <w:t>s</w:t>
      </w:r>
      <w:r w:rsidR="004B33A5" w:rsidRPr="00D53347">
        <w:t>.</w:t>
      </w:r>
    </w:p>
    <w:p w:rsidR="00250D05" w:rsidRDefault="00250D05">
      <w:pPr>
        <w:rPr>
          <w:u w:val="single"/>
        </w:rPr>
      </w:pPr>
    </w:p>
    <w:p w:rsidR="00FF22D7" w:rsidRPr="00C12D7F" w:rsidRDefault="00D347F8" w:rsidP="00FF22D7">
      <w:pPr>
        <w:rPr>
          <w:b/>
          <w:u w:val="single"/>
        </w:rPr>
      </w:pPr>
      <w:r w:rsidRPr="00C12D7F">
        <w:rPr>
          <w:b/>
          <w:u w:val="single"/>
        </w:rPr>
        <w:t>Simple i</w:t>
      </w:r>
      <w:r w:rsidR="00773663" w:rsidRPr="00C12D7F">
        <w:rPr>
          <w:b/>
          <w:u w:val="single"/>
        </w:rPr>
        <w:t>nstructions for using these application</w:t>
      </w:r>
      <w:r w:rsidRPr="00C12D7F">
        <w:rPr>
          <w:b/>
          <w:u w:val="single"/>
        </w:rPr>
        <w:t xml:space="preserve"> programs</w:t>
      </w:r>
    </w:p>
    <w:p w:rsidR="00F55A69" w:rsidRDefault="00773663" w:rsidP="00773663">
      <w:pPr>
        <w:pStyle w:val="ListParagraph"/>
        <w:numPr>
          <w:ilvl w:val="0"/>
          <w:numId w:val="2"/>
        </w:numPr>
        <w:spacing w:before="120"/>
        <w:contextualSpacing w:val="0"/>
      </w:pPr>
      <w:r>
        <w:t>Inst</w:t>
      </w:r>
      <w:r w:rsidR="005F189F">
        <w:t>all these serial mode selection, LED &amp;</w:t>
      </w:r>
      <w:r w:rsidR="00FA7165">
        <w:t xml:space="preserve"> DIO</w:t>
      </w:r>
      <w:r w:rsidR="001F30C7">
        <w:t xml:space="preserve"> </w:t>
      </w:r>
      <w:r>
        <w:t>application</w:t>
      </w:r>
      <w:r w:rsidR="001F30C7">
        <w:t>s</w:t>
      </w:r>
      <w:r w:rsidR="004B33A5">
        <w:t xml:space="preserve"> by copying them to the desired location in the mass storage device of the system containing your VENUS</w:t>
      </w:r>
      <w:r w:rsidR="004B33A5" w:rsidRPr="007D6185">
        <w:t xml:space="preserve"> </w:t>
      </w:r>
      <w:r w:rsidR="004B33A5">
        <w:t>board.</w:t>
      </w:r>
      <w:r w:rsidR="00711B7C">
        <w:t xml:space="preserve"> </w:t>
      </w:r>
    </w:p>
    <w:p w:rsidR="00171432" w:rsidRPr="00AD4795" w:rsidRDefault="00D347F8" w:rsidP="00773663">
      <w:pPr>
        <w:pStyle w:val="ListParagraph"/>
        <w:numPr>
          <w:ilvl w:val="0"/>
          <w:numId w:val="2"/>
        </w:numPr>
        <w:spacing w:before="120"/>
        <w:contextualSpacing w:val="0"/>
      </w:pPr>
      <w:r>
        <w:t>I</w:t>
      </w:r>
      <w:r w:rsidR="003A0E13">
        <w:t xml:space="preserve">nstall the </w:t>
      </w:r>
      <w:r w:rsidR="005F189F" w:rsidRPr="00AB3C64">
        <w:rPr>
          <w:b/>
        </w:rPr>
        <w:t>xr17_win10_v5.5.0.0</w:t>
      </w:r>
      <w:r w:rsidR="005F189F">
        <w:rPr>
          <w:b/>
        </w:rPr>
        <w:t xml:space="preserve"> </w:t>
      </w:r>
      <w:r w:rsidR="005F189F">
        <w:t xml:space="preserve"> by updating the driver as above steps</w:t>
      </w:r>
      <w:r w:rsidR="00AD4795">
        <w:t>.</w:t>
      </w:r>
    </w:p>
    <w:p w:rsidR="00FF22D7" w:rsidRDefault="00D347F8" w:rsidP="002245AC">
      <w:pPr>
        <w:pStyle w:val="ListParagraph"/>
        <w:numPr>
          <w:ilvl w:val="0"/>
          <w:numId w:val="2"/>
        </w:numPr>
        <w:spacing w:before="120"/>
        <w:contextualSpacing w:val="0"/>
      </w:pPr>
      <w:r>
        <w:t>R</w:t>
      </w:r>
      <w:r w:rsidR="00773663">
        <w:t>un the des</w:t>
      </w:r>
      <w:r w:rsidR="00A76353">
        <w:t xml:space="preserve">ired </w:t>
      </w:r>
      <w:r w:rsidR="00C300EF">
        <w:t xml:space="preserve">MFT, </w:t>
      </w:r>
      <w:r w:rsidR="00A76353">
        <w:t xml:space="preserve">serial port mode selection, DIO, LED </w:t>
      </w:r>
      <w:r w:rsidR="003A049C">
        <w:t xml:space="preserve">demo </w:t>
      </w:r>
      <w:r w:rsidR="00773663">
        <w:t>application</w:t>
      </w:r>
      <w:r w:rsidR="00A76353">
        <w:t>s</w:t>
      </w:r>
      <w:r>
        <w:t>.</w:t>
      </w:r>
    </w:p>
    <w:p w:rsidR="00571876" w:rsidRDefault="00571876" w:rsidP="00FF22D7"/>
    <w:p w:rsidR="008701DF" w:rsidRPr="00C12D7F" w:rsidRDefault="006E19E8" w:rsidP="008701DF">
      <w:pPr>
        <w:rPr>
          <w:b/>
          <w:u w:val="single"/>
        </w:rPr>
      </w:pPr>
      <w:r w:rsidRPr="00C12D7F">
        <w:rPr>
          <w:b/>
          <w:u w:val="single"/>
        </w:rPr>
        <w:t xml:space="preserve">List of VENUS </w:t>
      </w:r>
      <w:r w:rsidR="008701DF" w:rsidRPr="00C12D7F">
        <w:rPr>
          <w:b/>
          <w:u w:val="single"/>
        </w:rPr>
        <w:t>Demo programs included in this release</w:t>
      </w:r>
    </w:p>
    <w:p w:rsidR="008701DF" w:rsidRDefault="008701DF" w:rsidP="008701DF"/>
    <w:tbl>
      <w:tblPr>
        <w:tblStyle w:val="TableGrid"/>
        <w:tblW w:w="0" w:type="auto"/>
        <w:tblLook w:val="04A0" w:firstRow="1" w:lastRow="0" w:firstColumn="1" w:lastColumn="0" w:noHBand="0" w:noVBand="1"/>
      </w:tblPr>
      <w:tblGrid>
        <w:gridCol w:w="3681"/>
        <w:gridCol w:w="6389"/>
      </w:tblGrid>
      <w:tr w:rsidR="008701DF" w:rsidRPr="00F6510F" w:rsidTr="001F57D9">
        <w:tc>
          <w:tcPr>
            <w:tcW w:w="2960" w:type="dxa"/>
          </w:tcPr>
          <w:p w:rsidR="008701DF" w:rsidRPr="00F6510F" w:rsidRDefault="008701DF" w:rsidP="00954BE1">
            <w:pPr>
              <w:rPr>
                <w:b/>
              </w:rPr>
            </w:pPr>
            <w:r w:rsidRPr="00F6510F">
              <w:rPr>
                <w:b/>
              </w:rPr>
              <w:t>Program name</w:t>
            </w:r>
          </w:p>
        </w:tc>
        <w:tc>
          <w:tcPr>
            <w:tcW w:w="7110" w:type="dxa"/>
          </w:tcPr>
          <w:p w:rsidR="008701DF" w:rsidRPr="00F6510F" w:rsidRDefault="008701DF" w:rsidP="00954BE1">
            <w:pPr>
              <w:rPr>
                <w:b/>
              </w:rPr>
            </w:pPr>
            <w:r w:rsidRPr="00F6510F">
              <w:rPr>
                <w:b/>
              </w:rPr>
              <w:t>Description</w:t>
            </w:r>
          </w:p>
        </w:tc>
      </w:tr>
      <w:tr w:rsidR="00D4333A" w:rsidRPr="00F6510F" w:rsidTr="001F57D9">
        <w:tc>
          <w:tcPr>
            <w:tcW w:w="2960" w:type="dxa"/>
          </w:tcPr>
          <w:p w:rsidR="00D4333A" w:rsidRPr="00903C0E" w:rsidRDefault="003573EE" w:rsidP="002D37EE">
            <w:r>
              <w:t>GeminiSerialModeChange</w:t>
            </w:r>
            <w:r w:rsidR="001C2724">
              <w:t>Demo</w:t>
            </w:r>
          </w:p>
        </w:tc>
        <w:tc>
          <w:tcPr>
            <w:tcW w:w="7110" w:type="dxa"/>
          </w:tcPr>
          <w:p w:rsidR="00D4333A" w:rsidRPr="00440201" w:rsidRDefault="006B42E1" w:rsidP="006B42E1">
            <w:r>
              <w:t>Configures serial</w:t>
            </w:r>
            <w:r w:rsidR="001F57D9" w:rsidRPr="004309B0">
              <w:t xml:space="preserve"> ports </w:t>
            </w:r>
            <w:r>
              <w:t xml:space="preserve">mode </w:t>
            </w:r>
            <w:r w:rsidR="001F57D9" w:rsidRPr="004309B0">
              <w:t xml:space="preserve">as </w:t>
            </w:r>
            <w:r>
              <w:t>RS232,RS422 and RS485</w:t>
            </w:r>
            <w:r w:rsidR="001F57D9" w:rsidRPr="004309B0">
              <w:t xml:space="preserve">, </w:t>
            </w:r>
            <w:r>
              <w:t xml:space="preserve">slew rates </w:t>
            </w:r>
            <w:r w:rsidR="001F57D9" w:rsidRPr="004309B0">
              <w:t>and</w:t>
            </w:r>
            <w:r>
              <w:t xml:space="preserve"> port number</w:t>
            </w:r>
            <w:r w:rsidR="001F57D9" w:rsidRPr="004309B0">
              <w:t xml:space="preserve"> can perform external loopback</w:t>
            </w:r>
          </w:p>
        </w:tc>
      </w:tr>
      <w:tr w:rsidR="00EE440F" w:rsidRPr="00F6510F" w:rsidTr="001F57D9">
        <w:tc>
          <w:tcPr>
            <w:tcW w:w="2960" w:type="dxa"/>
          </w:tcPr>
          <w:p w:rsidR="00EE440F" w:rsidRDefault="00EE440F" w:rsidP="002D37EE">
            <w:r w:rsidRPr="00EE440F">
              <w:t>GeminiDIOPushOpendrainConfigDemo</w:t>
            </w:r>
          </w:p>
        </w:tc>
        <w:tc>
          <w:tcPr>
            <w:tcW w:w="7110" w:type="dxa"/>
          </w:tcPr>
          <w:p w:rsidR="00EE440F" w:rsidRDefault="00EE440F" w:rsidP="006B42E1">
            <w:r>
              <w:t>Configure the GPIO pins as Pushpull or opend</w:t>
            </w:r>
            <w:r w:rsidR="00361CD2">
              <w:t>raine</w:t>
            </w:r>
            <w:bookmarkStart w:id="11" w:name="_GoBack"/>
            <w:bookmarkEnd w:id="11"/>
          </w:p>
        </w:tc>
      </w:tr>
      <w:tr w:rsidR="00947CE0" w:rsidRPr="00F6510F" w:rsidTr="001F57D9">
        <w:tc>
          <w:tcPr>
            <w:tcW w:w="2960" w:type="dxa"/>
          </w:tcPr>
          <w:p w:rsidR="00947CE0" w:rsidRPr="006B42E1" w:rsidRDefault="003573EE" w:rsidP="003573EE">
            <w:bookmarkStart w:id="12" w:name="_Hlk60856850"/>
            <w:r>
              <w:t>Gemini</w:t>
            </w:r>
            <w:r w:rsidR="00C72DE5">
              <w:t>DIO</w:t>
            </w:r>
            <w:bookmarkStart w:id="13" w:name="OLE_LINK7"/>
            <w:bookmarkStart w:id="14" w:name="OLE_LINK13"/>
            <w:bookmarkStart w:id="15" w:name="OLE_LINK14"/>
            <w:r w:rsidR="001C2724">
              <w:t>Demo</w:t>
            </w:r>
            <w:bookmarkEnd w:id="13"/>
            <w:bookmarkEnd w:id="14"/>
            <w:bookmarkEnd w:id="15"/>
          </w:p>
        </w:tc>
        <w:tc>
          <w:tcPr>
            <w:tcW w:w="7110" w:type="dxa"/>
          </w:tcPr>
          <w:p w:rsidR="00947CE0" w:rsidRDefault="00947CE0" w:rsidP="006B42E1">
            <w:r w:rsidRPr="004309B0">
              <w:t>Configures DIO ports as input or output, reads bytes or bits from ports, and can perform external loopback</w:t>
            </w:r>
          </w:p>
        </w:tc>
      </w:tr>
      <w:bookmarkEnd w:id="12"/>
      <w:tr w:rsidR="003573EE" w:rsidTr="003573EE">
        <w:tc>
          <w:tcPr>
            <w:tcW w:w="2960" w:type="dxa"/>
          </w:tcPr>
          <w:p w:rsidR="003573EE" w:rsidRPr="006B42E1" w:rsidRDefault="003573EE" w:rsidP="000803FC">
            <w:r>
              <w:t>GeminiLED</w:t>
            </w:r>
            <w:r w:rsidR="001C2724">
              <w:t>Demo</w:t>
            </w:r>
          </w:p>
        </w:tc>
        <w:tc>
          <w:tcPr>
            <w:tcW w:w="7110" w:type="dxa"/>
          </w:tcPr>
          <w:p w:rsidR="003573EE" w:rsidRDefault="003573EE" w:rsidP="003573EE">
            <w:r w:rsidRPr="004309B0">
              <w:t xml:space="preserve">Configures </w:t>
            </w:r>
            <w:r>
              <w:t>BIOS &amp; USER LEDS</w:t>
            </w:r>
          </w:p>
        </w:tc>
      </w:tr>
    </w:tbl>
    <w:p w:rsidR="00640170" w:rsidRDefault="00640170" w:rsidP="00FF22D7"/>
    <w:p w:rsidR="00C12D7F" w:rsidRDefault="00C12D7F" w:rsidP="00FF22D7">
      <w:pPr>
        <w:rPr>
          <w:b/>
          <w:sz w:val="24"/>
          <w:szCs w:val="24"/>
        </w:rPr>
      </w:pPr>
      <w:r w:rsidRPr="00C12D7F">
        <w:rPr>
          <w:b/>
          <w:sz w:val="24"/>
          <w:szCs w:val="24"/>
        </w:rPr>
        <w:t>Running the Demos</w:t>
      </w:r>
    </w:p>
    <w:p w:rsidR="00C12D7F" w:rsidRPr="00C12D7F" w:rsidRDefault="00C12D7F" w:rsidP="00FF22D7">
      <w:pPr>
        <w:rPr>
          <w:sz w:val="24"/>
          <w:szCs w:val="24"/>
        </w:rPr>
      </w:pPr>
      <w:r w:rsidRPr="00C12D7F">
        <w:rPr>
          <w:sz w:val="24"/>
          <w:szCs w:val="24"/>
        </w:rPr>
        <w:t>The library files should in same loc</w:t>
      </w:r>
      <w:r>
        <w:rPr>
          <w:sz w:val="24"/>
          <w:szCs w:val="24"/>
        </w:rPr>
        <w:t>ation with .exe. and you can run those</w:t>
      </w:r>
      <w:r w:rsidRPr="00C12D7F">
        <w:rPr>
          <w:sz w:val="24"/>
          <w:szCs w:val="24"/>
        </w:rPr>
        <w:t xml:space="preserve"> .exe.</w:t>
      </w:r>
    </w:p>
    <w:p w:rsidR="00C12D7F" w:rsidRPr="00C12D7F" w:rsidRDefault="005030F5" w:rsidP="00FF22D7">
      <w:pPr>
        <w:rPr>
          <w:b/>
          <w:sz w:val="24"/>
          <w:szCs w:val="24"/>
        </w:rPr>
      </w:pPr>
      <w:r>
        <w:rPr>
          <w:noProof/>
        </w:rPr>
        <w:drawing>
          <wp:inline distT="0" distB="0" distL="0" distR="0" wp14:anchorId="1931A98F" wp14:editId="147BA39D">
            <wp:extent cx="6153150" cy="24003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153150" cy="2400300"/>
                    </a:xfrm>
                    <a:prstGeom prst="rect">
                      <a:avLst/>
                    </a:prstGeom>
                  </pic:spPr>
                </pic:pic>
              </a:graphicData>
            </a:graphic>
          </wp:inline>
        </w:drawing>
      </w:r>
    </w:p>
    <w:p w:rsidR="00C12D7F" w:rsidRDefault="00C12D7F" w:rsidP="00FF22D7"/>
    <w:p w:rsidR="001A3D3B" w:rsidRDefault="001A3D3B" w:rsidP="00FF22D7">
      <w:r>
        <w:t>For technical support please contact Diamond Systems:</w:t>
      </w:r>
    </w:p>
    <w:p w:rsidR="001A3D3B" w:rsidRDefault="00C84707" w:rsidP="00FF22D7">
      <w:hyperlink r:id="rId13" w:history="1">
        <w:r w:rsidR="001A3D3B" w:rsidRPr="00843F31">
          <w:rPr>
            <w:rStyle w:val="Hyperlink"/>
          </w:rPr>
          <w:t>support@diamondsystems.com</w:t>
        </w:r>
      </w:hyperlink>
    </w:p>
    <w:p w:rsidR="001A3D3B" w:rsidRDefault="00C84707" w:rsidP="00FF22D7">
      <w:hyperlink r:id="rId14" w:history="1">
        <w:r w:rsidR="001A3D3B" w:rsidRPr="00843F31">
          <w:rPr>
            <w:rStyle w:val="Hyperlink"/>
          </w:rPr>
          <w:t>www.diamondsystems.com</w:t>
        </w:r>
      </w:hyperlink>
      <w:r w:rsidR="001A3D3B">
        <w:t xml:space="preserve">  </w:t>
      </w:r>
    </w:p>
    <w:sectPr w:rsidR="001A3D3B" w:rsidSect="005F467E">
      <w:footerReference w:type="default" r:id="rId15"/>
      <w:pgSz w:w="12240" w:h="15840"/>
      <w:pgMar w:top="1008" w:right="1008" w:bottom="1008" w:left="1152" w:header="432"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4707" w:rsidRDefault="00C84707" w:rsidP="001A3D3B">
      <w:r>
        <w:separator/>
      </w:r>
    </w:p>
  </w:endnote>
  <w:endnote w:type="continuationSeparator" w:id="0">
    <w:p w:rsidR="00C84707" w:rsidRDefault="00C84707" w:rsidP="001A3D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S Shell Dlg 2">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770E" w:rsidRDefault="00497B16" w:rsidP="005E770E">
    <w:pPr>
      <w:pStyle w:val="Footer"/>
    </w:pPr>
    <w:bookmarkStart w:id="16" w:name="OLE_LINK15"/>
    <w:bookmarkStart w:id="17" w:name="OLE_LINK16"/>
    <w:r>
      <w:t>Gemini</w:t>
    </w:r>
    <w:r w:rsidR="008E5106" w:rsidRPr="005E1307">
      <w:t xml:space="preserve"> </w:t>
    </w:r>
    <w:r w:rsidR="005E770E" w:rsidRPr="005E1307">
      <w:t>S</w:t>
    </w:r>
    <w:r w:rsidR="005E1307" w:rsidRPr="005E1307">
      <w:t>erial Port Mode S</w:t>
    </w:r>
    <w:r>
      <w:t xml:space="preserve">election, LED </w:t>
    </w:r>
    <w:r w:rsidR="005E770E" w:rsidRPr="005E1307">
      <w:t xml:space="preserve">&amp; DIO </w:t>
    </w:r>
    <w:r w:rsidR="005E1307">
      <w:t xml:space="preserve">Windows </w:t>
    </w:r>
    <w:r w:rsidR="005E1307" w:rsidRPr="005E1307">
      <w:t xml:space="preserve">Demo </w:t>
    </w:r>
    <w:r w:rsidR="005E770E" w:rsidRPr="005E1307">
      <w:t>Application</w:t>
    </w:r>
    <w:r w:rsidR="005E770E">
      <w:rPr>
        <w:sz w:val="18"/>
        <w:szCs w:val="18"/>
      </w:rPr>
      <w:t xml:space="preserve"> </w:t>
    </w:r>
    <w:bookmarkEnd w:id="16"/>
    <w:bookmarkEnd w:id="17"/>
    <w:r w:rsidR="005E770E">
      <w:rPr>
        <w:sz w:val="18"/>
        <w:szCs w:val="18"/>
      </w:rPr>
      <w:t xml:space="preserve">     </w:t>
    </w:r>
    <w:r w:rsidR="005E770E">
      <w:t xml:space="preserve">            </w:t>
    </w:r>
    <w:r w:rsidR="005E1307">
      <w:t xml:space="preserve">                                                 </w:t>
    </w:r>
    <w:r w:rsidR="005E770E">
      <w:t xml:space="preserve">Page </w:t>
    </w:r>
    <w:sdt>
      <w:sdtPr>
        <w:id w:val="498310014"/>
        <w:docPartObj>
          <w:docPartGallery w:val="Page Numbers (Bottom of Page)"/>
          <w:docPartUnique/>
        </w:docPartObj>
      </w:sdtPr>
      <w:sdtEndPr>
        <w:rPr>
          <w:noProof/>
        </w:rPr>
      </w:sdtEndPr>
      <w:sdtContent>
        <w:r w:rsidR="005E770E">
          <w:fldChar w:fldCharType="begin"/>
        </w:r>
        <w:r w:rsidR="005E770E">
          <w:instrText xml:space="preserve"> PAGE   \* MERGEFORMAT </w:instrText>
        </w:r>
        <w:r w:rsidR="005E770E">
          <w:fldChar w:fldCharType="separate"/>
        </w:r>
        <w:r w:rsidR="00361CD2">
          <w:rPr>
            <w:noProof/>
          </w:rPr>
          <w:t>2</w:t>
        </w:r>
        <w:r w:rsidR="005E770E">
          <w:rPr>
            <w:noProof/>
          </w:rPr>
          <w:fldChar w:fldCharType="end"/>
        </w:r>
      </w:sdtContent>
    </w:sdt>
    <w:r w:rsidR="005E770E">
      <w:rPr>
        <w:noProof/>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4707" w:rsidRDefault="00C84707" w:rsidP="001A3D3B">
      <w:r>
        <w:separator/>
      </w:r>
    </w:p>
  </w:footnote>
  <w:footnote w:type="continuationSeparator" w:id="0">
    <w:p w:rsidR="00C84707" w:rsidRDefault="00C84707" w:rsidP="001A3D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C90F13"/>
    <w:multiLevelType w:val="hybridMultilevel"/>
    <w:tmpl w:val="F9F026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6020C67"/>
    <w:multiLevelType w:val="hybridMultilevel"/>
    <w:tmpl w:val="3B22E75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762F4B48"/>
    <w:multiLevelType w:val="hybridMultilevel"/>
    <w:tmpl w:val="C1CE6D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22D7"/>
    <w:rsid w:val="000018F4"/>
    <w:rsid w:val="000062E6"/>
    <w:rsid w:val="00025D79"/>
    <w:rsid w:val="00027D62"/>
    <w:rsid w:val="00032954"/>
    <w:rsid w:val="00033758"/>
    <w:rsid w:val="00037A74"/>
    <w:rsid w:val="00040C49"/>
    <w:rsid w:val="00040D35"/>
    <w:rsid w:val="00044F27"/>
    <w:rsid w:val="000460D6"/>
    <w:rsid w:val="000572B3"/>
    <w:rsid w:val="00061869"/>
    <w:rsid w:val="000639F2"/>
    <w:rsid w:val="00064C8C"/>
    <w:rsid w:val="00072638"/>
    <w:rsid w:val="000830A1"/>
    <w:rsid w:val="00085910"/>
    <w:rsid w:val="000864CE"/>
    <w:rsid w:val="00097161"/>
    <w:rsid w:val="00097926"/>
    <w:rsid w:val="000A1A2E"/>
    <w:rsid w:val="000A2001"/>
    <w:rsid w:val="000A20C6"/>
    <w:rsid w:val="000C113B"/>
    <w:rsid w:val="000D3565"/>
    <w:rsid w:val="000D737D"/>
    <w:rsid w:val="000F5978"/>
    <w:rsid w:val="00100500"/>
    <w:rsid w:val="00100FC9"/>
    <w:rsid w:val="00115A9D"/>
    <w:rsid w:val="001170A1"/>
    <w:rsid w:val="001253B1"/>
    <w:rsid w:val="001312A6"/>
    <w:rsid w:val="00131645"/>
    <w:rsid w:val="00134309"/>
    <w:rsid w:val="00146764"/>
    <w:rsid w:val="00152336"/>
    <w:rsid w:val="00163E7D"/>
    <w:rsid w:val="00167528"/>
    <w:rsid w:val="00171432"/>
    <w:rsid w:val="00172242"/>
    <w:rsid w:val="001779FC"/>
    <w:rsid w:val="00183D61"/>
    <w:rsid w:val="00184430"/>
    <w:rsid w:val="00185A7B"/>
    <w:rsid w:val="00190A87"/>
    <w:rsid w:val="001958DE"/>
    <w:rsid w:val="001A3D3B"/>
    <w:rsid w:val="001A4E10"/>
    <w:rsid w:val="001B0A3C"/>
    <w:rsid w:val="001B4D96"/>
    <w:rsid w:val="001B5761"/>
    <w:rsid w:val="001B75C8"/>
    <w:rsid w:val="001C2627"/>
    <w:rsid w:val="001C2724"/>
    <w:rsid w:val="001D2291"/>
    <w:rsid w:val="001E47E8"/>
    <w:rsid w:val="001E5FE1"/>
    <w:rsid w:val="001E65D4"/>
    <w:rsid w:val="001E7781"/>
    <w:rsid w:val="001F30C7"/>
    <w:rsid w:val="001F3B38"/>
    <w:rsid w:val="001F57D9"/>
    <w:rsid w:val="001F75AF"/>
    <w:rsid w:val="001F771E"/>
    <w:rsid w:val="0020320D"/>
    <w:rsid w:val="00207C62"/>
    <w:rsid w:val="00207E72"/>
    <w:rsid w:val="002158F2"/>
    <w:rsid w:val="00222604"/>
    <w:rsid w:val="00224B44"/>
    <w:rsid w:val="002354E6"/>
    <w:rsid w:val="00241477"/>
    <w:rsid w:val="00250D05"/>
    <w:rsid w:val="00262714"/>
    <w:rsid w:val="00265C8A"/>
    <w:rsid w:val="00276F05"/>
    <w:rsid w:val="0028258F"/>
    <w:rsid w:val="00285155"/>
    <w:rsid w:val="00285A44"/>
    <w:rsid w:val="002860B9"/>
    <w:rsid w:val="00290083"/>
    <w:rsid w:val="002948EF"/>
    <w:rsid w:val="002A003E"/>
    <w:rsid w:val="002A6AC5"/>
    <w:rsid w:val="002B0DB5"/>
    <w:rsid w:val="002B2F8F"/>
    <w:rsid w:val="002B4B23"/>
    <w:rsid w:val="002B53D9"/>
    <w:rsid w:val="002C1802"/>
    <w:rsid w:val="002C4D1B"/>
    <w:rsid w:val="002D4F44"/>
    <w:rsid w:val="002D6756"/>
    <w:rsid w:val="002D75A6"/>
    <w:rsid w:val="002D75B5"/>
    <w:rsid w:val="002E488B"/>
    <w:rsid w:val="002E4ACF"/>
    <w:rsid w:val="002F2751"/>
    <w:rsid w:val="002F45A8"/>
    <w:rsid w:val="002F4793"/>
    <w:rsid w:val="002F5B39"/>
    <w:rsid w:val="002F7F0D"/>
    <w:rsid w:val="00300DE7"/>
    <w:rsid w:val="00306369"/>
    <w:rsid w:val="00311EF2"/>
    <w:rsid w:val="00322145"/>
    <w:rsid w:val="003231D5"/>
    <w:rsid w:val="003231E7"/>
    <w:rsid w:val="00331FC7"/>
    <w:rsid w:val="00334B30"/>
    <w:rsid w:val="003414AA"/>
    <w:rsid w:val="003440D8"/>
    <w:rsid w:val="003475A1"/>
    <w:rsid w:val="0035049C"/>
    <w:rsid w:val="0035732B"/>
    <w:rsid w:val="003573EE"/>
    <w:rsid w:val="003574FC"/>
    <w:rsid w:val="00361CD2"/>
    <w:rsid w:val="00366390"/>
    <w:rsid w:val="003931F3"/>
    <w:rsid w:val="00395681"/>
    <w:rsid w:val="003A049C"/>
    <w:rsid w:val="003A0E13"/>
    <w:rsid w:val="003A22ED"/>
    <w:rsid w:val="003A3544"/>
    <w:rsid w:val="003A3CAD"/>
    <w:rsid w:val="003B3ED8"/>
    <w:rsid w:val="003B71CF"/>
    <w:rsid w:val="003D1E48"/>
    <w:rsid w:val="003E00BA"/>
    <w:rsid w:val="003F3D3F"/>
    <w:rsid w:val="003F4F1A"/>
    <w:rsid w:val="003F714E"/>
    <w:rsid w:val="004120F8"/>
    <w:rsid w:val="00412AA1"/>
    <w:rsid w:val="00413887"/>
    <w:rsid w:val="00415CF0"/>
    <w:rsid w:val="0041706A"/>
    <w:rsid w:val="0042273A"/>
    <w:rsid w:val="00425A26"/>
    <w:rsid w:val="00425C18"/>
    <w:rsid w:val="004309B0"/>
    <w:rsid w:val="00440201"/>
    <w:rsid w:val="00444AE7"/>
    <w:rsid w:val="00445EDE"/>
    <w:rsid w:val="00446967"/>
    <w:rsid w:val="00451FF3"/>
    <w:rsid w:val="004530F0"/>
    <w:rsid w:val="00454D32"/>
    <w:rsid w:val="004718CF"/>
    <w:rsid w:val="00473294"/>
    <w:rsid w:val="00473587"/>
    <w:rsid w:val="00486A0B"/>
    <w:rsid w:val="00487A11"/>
    <w:rsid w:val="00495A50"/>
    <w:rsid w:val="00497B16"/>
    <w:rsid w:val="004B33A5"/>
    <w:rsid w:val="004B4DA6"/>
    <w:rsid w:val="004B5A59"/>
    <w:rsid w:val="004B6C37"/>
    <w:rsid w:val="004B7777"/>
    <w:rsid w:val="004C142E"/>
    <w:rsid w:val="004C231E"/>
    <w:rsid w:val="004D002E"/>
    <w:rsid w:val="004E260E"/>
    <w:rsid w:val="004E27D6"/>
    <w:rsid w:val="004F4D5E"/>
    <w:rsid w:val="004F6875"/>
    <w:rsid w:val="00502520"/>
    <w:rsid w:val="005030F5"/>
    <w:rsid w:val="00507F39"/>
    <w:rsid w:val="00513E99"/>
    <w:rsid w:val="005153A1"/>
    <w:rsid w:val="00515DBC"/>
    <w:rsid w:val="005227BA"/>
    <w:rsid w:val="00525A8F"/>
    <w:rsid w:val="00525DEB"/>
    <w:rsid w:val="00530D44"/>
    <w:rsid w:val="00532B27"/>
    <w:rsid w:val="00536C24"/>
    <w:rsid w:val="005421E1"/>
    <w:rsid w:val="0055027B"/>
    <w:rsid w:val="00561E2D"/>
    <w:rsid w:val="005628B7"/>
    <w:rsid w:val="005638E3"/>
    <w:rsid w:val="00566ED9"/>
    <w:rsid w:val="0056772E"/>
    <w:rsid w:val="00570875"/>
    <w:rsid w:val="005711FB"/>
    <w:rsid w:val="00571876"/>
    <w:rsid w:val="005910C1"/>
    <w:rsid w:val="00591242"/>
    <w:rsid w:val="005918DC"/>
    <w:rsid w:val="00592CE1"/>
    <w:rsid w:val="00594831"/>
    <w:rsid w:val="005A02D1"/>
    <w:rsid w:val="005A26B3"/>
    <w:rsid w:val="005A6836"/>
    <w:rsid w:val="005B097F"/>
    <w:rsid w:val="005B76EC"/>
    <w:rsid w:val="005B7E08"/>
    <w:rsid w:val="005C0B62"/>
    <w:rsid w:val="005C3DF1"/>
    <w:rsid w:val="005C4326"/>
    <w:rsid w:val="005C46FC"/>
    <w:rsid w:val="005C6CE7"/>
    <w:rsid w:val="005D5209"/>
    <w:rsid w:val="005E1152"/>
    <w:rsid w:val="005E1307"/>
    <w:rsid w:val="005E1CE0"/>
    <w:rsid w:val="005E770E"/>
    <w:rsid w:val="005F08C9"/>
    <w:rsid w:val="005F189F"/>
    <w:rsid w:val="005F467E"/>
    <w:rsid w:val="00603A37"/>
    <w:rsid w:val="00616DCD"/>
    <w:rsid w:val="00622A24"/>
    <w:rsid w:val="00623097"/>
    <w:rsid w:val="00624BC6"/>
    <w:rsid w:val="006301D2"/>
    <w:rsid w:val="0063605F"/>
    <w:rsid w:val="00640170"/>
    <w:rsid w:val="0064225E"/>
    <w:rsid w:val="00657D53"/>
    <w:rsid w:val="00674452"/>
    <w:rsid w:val="006972A8"/>
    <w:rsid w:val="006B09D3"/>
    <w:rsid w:val="006B42E1"/>
    <w:rsid w:val="006C2879"/>
    <w:rsid w:val="006C3596"/>
    <w:rsid w:val="006C5AEF"/>
    <w:rsid w:val="006C5D27"/>
    <w:rsid w:val="006E19E8"/>
    <w:rsid w:val="006F0D9C"/>
    <w:rsid w:val="006F6FC9"/>
    <w:rsid w:val="006F77C2"/>
    <w:rsid w:val="00700459"/>
    <w:rsid w:val="007025AE"/>
    <w:rsid w:val="007025FC"/>
    <w:rsid w:val="00705A5C"/>
    <w:rsid w:val="0070623E"/>
    <w:rsid w:val="00711B7C"/>
    <w:rsid w:val="00714DBF"/>
    <w:rsid w:val="00721F42"/>
    <w:rsid w:val="00722C5A"/>
    <w:rsid w:val="007275F8"/>
    <w:rsid w:val="00730BCD"/>
    <w:rsid w:val="00745005"/>
    <w:rsid w:val="007539D9"/>
    <w:rsid w:val="00756E46"/>
    <w:rsid w:val="00760BB7"/>
    <w:rsid w:val="00764A8C"/>
    <w:rsid w:val="00764C6F"/>
    <w:rsid w:val="00764CAD"/>
    <w:rsid w:val="007653B7"/>
    <w:rsid w:val="007720C1"/>
    <w:rsid w:val="00773663"/>
    <w:rsid w:val="007740CA"/>
    <w:rsid w:val="00777F8C"/>
    <w:rsid w:val="00781623"/>
    <w:rsid w:val="00782092"/>
    <w:rsid w:val="0078218E"/>
    <w:rsid w:val="007841D2"/>
    <w:rsid w:val="0078432F"/>
    <w:rsid w:val="007B1090"/>
    <w:rsid w:val="007B69BF"/>
    <w:rsid w:val="007C3B05"/>
    <w:rsid w:val="007C70B5"/>
    <w:rsid w:val="007D2EB3"/>
    <w:rsid w:val="007D5FB6"/>
    <w:rsid w:val="007D6600"/>
    <w:rsid w:val="007E241D"/>
    <w:rsid w:val="007E4D10"/>
    <w:rsid w:val="007E5172"/>
    <w:rsid w:val="007F3A10"/>
    <w:rsid w:val="007F5349"/>
    <w:rsid w:val="007F5C2E"/>
    <w:rsid w:val="008046BB"/>
    <w:rsid w:val="00807291"/>
    <w:rsid w:val="00822057"/>
    <w:rsid w:val="00834761"/>
    <w:rsid w:val="008409F8"/>
    <w:rsid w:val="008701DF"/>
    <w:rsid w:val="008750BE"/>
    <w:rsid w:val="00890410"/>
    <w:rsid w:val="0089582B"/>
    <w:rsid w:val="008B50F1"/>
    <w:rsid w:val="008C132B"/>
    <w:rsid w:val="008C21FB"/>
    <w:rsid w:val="008C2511"/>
    <w:rsid w:val="008D388C"/>
    <w:rsid w:val="008D7CA8"/>
    <w:rsid w:val="008E428F"/>
    <w:rsid w:val="008E5106"/>
    <w:rsid w:val="008E70B9"/>
    <w:rsid w:val="008F23D8"/>
    <w:rsid w:val="00903C0E"/>
    <w:rsid w:val="00905436"/>
    <w:rsid w:val="00914319"/>
    <w:rsid w:val="009148F4"/>
    <w:rsid w:val="00915CF1"/>
    <w:rsid w:val="0092135F"/>
    <w:rsid w:val="00926176"/>
    <w:rsid w:val="009261CD"/>
    <w:rsid w:val="00926F9B"/>
    <w:rsid w:val="00931440"/>
    <w:rsid w:val="009321C1"/>
    <w:rsid w:val="00933258"/>
    <w:rsid w:val="00947CE0"/>
    <w:rsid w:val="00952C11"/>
    <w:rsid w:val="00956A0F"/>
    <w:rsid w:val="00960F81"/>
    <w:rsid w:val="009649F7"/>
    <w:rsid w:val="00973606"/>
    <w:rsid w:val="00976341"/>
    <w:rsid w:val="0097741B"/>
    <w:rsid w:val="0098360E"/>
    <w:rsid w:val="009847FC"/>
    <w:rsid w:val="00997926"/>
    <w:rsid w:val="009A03F4"/>
    <w:rsid w:val="009B2182"/>
    <w:rsid w:val="009B59E2"/>
    <w:rsid w:val="009B5B21"/>
    <w:rsid w:val="009C0F79"/>
    <w:rsid w:val="009C10E8"/>
    <w:rsid w:val="009D1953"/>
    <w:rsid w:val="009D1E89"/>
    <w:rsid w:val="009D43C2"/>
    <w:rsid w:val="009D6724"/>
    <w:rsid w:val="009E21AC"/>
    <w:rsid w:val="009E7ED1"/>
    <w:rsid w:val="009F0677"/>
    <w:rsid w:val="009F1973"/>
    <w:rsid w:val="009F2375"/>
    <w:rsid w:val="009F55B7"/>
    <w:rsid w:val="00A02188"/>
    <w:rsid w:val="00A02CE0"/>
    <w:rsid w:val="00A17FDC"/>
    <w:rsid w:val="00A22B2E"/>
    <w:rsid w:val="00A27E86"/>
    <w:rsid w:val="00A316A9"/>
    <w:rsid w:val="00A338E4"/>
    <w:rsid w:val="00A37C37"/>
    <w:rsid w:val="00A4660F"/>
    <w:rsid w:val="00A5283C"/>
    <w:rsid w:val="00A57835"/>
    <w:rsid w:val="00A6615A"/>
    <w:rsid w:val="00A674FF"/>
    <w:rsid w:val="00A67F67"/>
    <w:rsid w:val="00A75E21"/>
    <w:rsid w:val="00A76353"/>
    <w:rsid w:val="00A7680A"/>
    <w:rsid w:val="00A768EF"/>
    <w:rsid w:val="00A903BB"/>
    <w:rsid w:val="00A90468"/>
    <w:rsid w:val="00A931D9"/>
    <w:rsid w:val="00A946C4"/>
    <w:rsid w:val="00A948EB"/>
    <w:rsid w:val="00AA4E00"/>
    <w:rsid w:val="00AA5492"/>
    <w:rsid w:val="00AA576E"/>
    <w:rsid w:val="00AA6C22"/>
    <w:rsid w:val="00AB01CD"/>
    <w:rsid w:val="00AB23EF"/>
    <w:rsid w:val="00AB2770"/>
    <w:rsid w:val="00AB3C64"/>
    <w:rsid w:val="00AB4800"/>
    <w:rsid w:val="00AC5D3A"/>
    <w:rsid w:val="00AC6475"/>
    <w:rsid w:val="00AD4795"/>
    <w:rsid w:val="00AD63AA"/>
    <w:rsid w:val="00AF0809"/>
    <w:rsid w:val="00AF5208"/>
    <w:rsid w:val="00AF5A82"/>
    <w:rsid w:val="00AF6A29"/>
    <w:rsid w:val="00AF7495"/>
    <w:rsid w:val="00B05C3B"/>
    <w:rsid w:val="00B10B0F"/>
    <w:rsid w:val="00B2038C"/>
    <w:rsid w:val="00B34059"/>
    <w:rsid w:val="00B342C3"/>
    <w:rsid w:val="00B35778"/>
    <w:rsid w:val="00B35BDB"/>
    <w:rsid w:val="00B476D7"/>
    <w:rsid w:val="00B50EAD"/>
    <w:rsid w:val="00B549D3"/>
    <w:rsid w:val="00B6392D"/>
    <w:rsid w:val="00B645F3"/>
    <w:rsid w:val="00B65764"/>
    <w:rsid w:val="00B666A7"/>
    <w:rsid w:val="00B72E93"/>
    <w:rsid w:val="00B7739D"/>
    <w:rsid w:val="00B806BA"/>
    <w:rsid w:val="00B8167A"/>
    <w:rsid w:val="00B82A42"/>
    <w:rsid w:val="00B839E9"/>
    <w:rsid w:val="00B85BB2"/>
    <w:rsid w:val="00B86B1D"/>
    <w:rsid w:val="00B86E6F"/>
    <w:rsid w:val="00B95146"/>
    <w:rsid w:val="00BA623E"/>
    <w:rsid w:val="00BB0CDD"/>
    <w:rsid w:val="00BB2F0B"/>
    <w:rsid w:val="00BB7634"/>
    <w:rsid w:val="00BC5BCD"/>
    <w:rsid w:val="00BC66E5"/>
    <w:rsid w:val="00BD5904"/>
    <w:rsid w:val="00BD7D36"/>
    <w:rsid w:val="00BF06C0"/>
    <w:rsid w:val="00BF2833"/>
    <w:rsid w:val="00BF2C39"/>
    <w:rsid w:val="00BF61C1"/>
    <w:rsid w:val="00C055E7"/>
    <w:rsid w:val="00C0668B"/>
    <w:rsid w:val="00C12D7F"/>
    <w:rsid w:val="00C20FAA"/>
    <w:rsid w:val="00C2519F"/>
    <w:rsid w:val="00C300EF"/>
    <w:rsid w:val="00C31EB0"/>
    <w:rsid w:val="00C32776"/>
    <w:rsid w:val="00C33118"/>
    <w:rsid w:val="00C43053"/>
    <w:rsid w:val="00C62400"/>
    <w:rsid w:val="00C62947"/>
    <w:rsid w:val="00C70F83"/>
    <w:rsid w:val="00C718E8"/>
    <w:rsid w:val="00C72BFF"/>
    <w:rsid w:val="00C72DE5"/>
    <w:rsid w:val="00C7663E"/>
    <w:rsid w:val="00C8137F"/>
    <w:rsid w:val="00C84707"/>
    <w:rsid w:val="00C91CC6"/>
    <w:rsid w:val="00C93491"/>
    <w:rsid w:val="00CA126B"/>
    <w:rsid w:val="00CA1BFC"/>
    <w:rsid w:val="00CA23AF"/>
    <w:rsid w:val="00CA2971"/>
    <w:rsid w:val="00CA3586"/>
    <w:rsid w:val="00CA6CFA"/>
    <w:rsid w:val="00CA76FA"/>
    <w:rsid w:val="00CC33BD"/>
    <w:rsid w:val="00CC400B"/>
    <w:rsid w:val="00CC447F"/>
    <w:rsid w:val="00CE217C"/>
    <w:rsid w:val="00CE240F"/>
    <w:rsid w:val="00CE3F91"/>
    <w:rsid w:val="00CE4A3E"/>
    <w:rsid w:val="00CE5ED0"/>
    <w:rsid w:val="00CF24DD"/>
    <w:rsid w:val="00D01B37"/>
    <w:rsid w:val="00D17AD9"/>
    <w:rsid w:val="00D20BCA"/>
    <w:rsid w:val="00D25A9C"/>
    <w:rsid w:val="00D27686"/>
    <w:rsid w:val="00D347F8"/>
    <w:rsid w:val="00D40A2E"/>
    <w:rsid w:val="00D40F35"/>
    <w:rsid w:val="00D41B6A"/>
    <w:rsid w:val="00D4333A"/>
    <w:rsid w:val="00D53347"/>
    <w:rsid w:val="00D602B5"/>
    <w:rsid w:val="00D6386F"/>
    <w:rsid w:val="00D63A93"/>
    <w:rsid w:val="00D67579"/>
    <w:rsid w:val="00D7080E"/>
    <w:rsid w:val="00D80CC4"/>
    <w:rsid w:val="00D932AD"/>
    <w:rsid w:val="00D93D61"/>
    <w:rsid w:val="00DA3611"/>
    <w:rsid w:val="00DA701E"/>
    <w:rsid w:val="00DB79AE"/>
    <w:rsid w:val="00DC1DFB"/>
    <w:rsid w:val="00DC445E"/>
    <w:rsid w:val="00DD219E"/>
    <w:rsid w:val="00DE07F6"/>
    <w:rsid w:val="00DE395C"/>
    <w:rsid w:val="00DE5488"/>
    <w:rsid w:val="00DE54C4"/>
    <w:rsid w:val="00DE568F"/>
    <w:rsid w:val="00DE7423"/>
    <w:rsid w:val="00DF20DD"/>
    <w:rsid w:val="00E27570"/>
    <w:rsid w:val="00E33DC1"/>
    <w:rsid w:val="00E33E4D"/>
    <w:rsid w:val="00E4061B"/>
    <w:rsid w:val="00E40678"/>
    <w:rsid w:val="00E406EA"/>
    <w:rsid w:val="00E45BE5"/>
    <w:rsid w:val="00E53DDF"/>
    <w:rsid w:val="00E610D6"/>
    <w:rsid w:val="00E64584"/>
    <w:rsid w:val="00E70710"/>
    <w:rsid w:val="00E71BCA"/>
    <w:rsid w:val="00E80909"/>
    <w:rsid w:val="00E83BDF"/>
    <w:rsid w:val="00E86ACE"/>
    <w:rsid w:val="00E878B8"/>
    <w:rsid w:val="00E975DC"/>
    <w:rsid w:val="00EA7E6D"/>
    <w:rsid w:val="00EB58AC"/>
    <w:rsid w:val="00EC32FF"/>
    <w:rsid w:val="00EC3C3B"/>
    <w:rsid w:val="00EC6697"/>
    <w:rsid w:val="00ED012B"/>
    <w:rsid w:val="00ED282C"/>
    <w:rsid w:val="00ED4D6D"/>
    <w:rsid w:val="00ED6B30"/>
    <w:rsid w:val="00EE16C3"/>
    <w:rsid w:val="00EE43E1"/>
    <w:rsid w:val="00EE440F"/>
    <w:rsid w:val="00EE77D0"/>
    <w:rsid w:val="00EF10B5"/>
    <w:rsid w:val="00EF3E3B"/>
    <w:rsid w:val="00EF642B"/>
    <w:rsid w:val="00EF7D92"/>
    <w:rsid w:val="00F02434"/>
    <w:rsid w:val="00F02FA6"/>
    <w:rsid w:val="00F057D5"/>
    <w:rsid w:val="00F11CDE"/>
    <w:rsid w:val="00F12060"/>
    <w:rsid w:val="00F14311"/>
    <w:rsid w:val="00F15243"/>
    <w:rsid w:val="00F2616A"/>
    <w:rsid w:val="00F26D8F"/>
    <w:rsid w:val="00F403F3"/>
    <w:rsid w:val="00F405EE"/>
    <w:rsid w:val="00F45468"/>
    <w:rsid w:val="00F51B00"/>
    <w:rsid w:val="00F535F2"/>
    <w:rsid w:val="00F5573D"/>
    <w:rsid w:val="00F55A69"/>
    <w:rsid w:val="00F5736E"/>
    <w:rsid w:val="00F6407F"/>
    <w:rsid w:val="00F6510F"/>
    <w:rsid w:val="00F72961"/>
    <w:rsid w:val="00F95B41"/>
    <w:rsid w:val="00F978F4"/>
    <w:rsid w:val="00FA2000"/>
    <w:rsid w:val="00FA7165"/>
    <w:rsid w:val="00FC1EF4"/>
    <w:rsid w:val="00FC3DB3"/>
    <w:rsid w:val="00FC4F97"/>
    <w:rsid w:val="00FC58A7"/>
    <w:rsid w:val="00FC7542"/>
    <w:rsid w:val="00FC7A7F"/>
    <w:rsid w:val="00FD3547"/>
    <w:rsid w:val="00FE1B91"/>
    <w:rsid w:val="00FF1391"/>
    <w:rsid w:val="00FF22D7"/>
    <w:rsid w:val="00FF2D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0CA5B79-E587-4ECA-8F44-E7FF3FF4B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080E"/>
  </w:style>
  <w:style w:type="paragraph" w:styleId="Heading4">
    <w:name w:val="heading 4"/>
    <w:basedOn w:val="Normal"/>
    <w:link w:val="Heading4Char"/>
    <w:uiPriority w:val="9"/>
    <w:qFormat/>
    <w:rsid w:val="00926F9B"/>
    <w:pPr>
      <w:spacing w:before="100" w:beforeAutospacing="1" w:after="100" w:afterAutospacing="1"/>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2242"/>
    <w:pPr>
      <w:ind w:left="720"/>
      <w:contextualSpacing/>
    </w:pPr>
  </w:style>
  <w:style w:type="character" w:styleId="Hyperlink">
    <w:name w:val="Hyperlink"/>
    <w:basedOn w:val="DefaultParagraphFont"/>
    <w:uiPriority w:val="99"/>
    <w:unhideWhenUsed/>
    <w:rsid w:val="009148F4"/>
    <w:rPr>
      <w:color w:val="0000FF" w:themeColor="hyperlink"/>
      <w:u w:val="single"/>
    </w:rPr>
  </w:style>
  <w:style w:type="table" w:styleId="TableGrid">
    <w:name w:val="Table Grid"/>
    <w:basedOn w:val="TableNormal"/>
    <w:uiPriority w:val="59"/>
    <w:rsid w:val="00F6510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1A3D3B"/>
    <w:pPr>
      <w:tabs>
        <w:tab w:val="center" w:pos="4680"/>
        <w:tab w:val="right" w:pos="9360"/>
      </w:tabs>
    </w:pPr>
  </w:style>
  <w:style w:type="character" w:customStyle="1" w:styleId="HeaderChar">
    <w:name w:val="Header Char"/>
    <w:basedOn w:val="DefaultParagraphFont"/>
    <w:link w:val="Header"/>
    <w:uiPriority w:val="99"/>
    <w:rsid w:val="001A3D3B"/>
  </w:style>
  <w:style w:type="paragraph" w:styleId="Footer">
    <w:name w:val="footer"/>
    <w:basedOn w:val="Normal"/>
    <w:link w:val="FooterChar"/>
    <w:uiPriority w:val="99"/>
    <w:unhideWhenUsed/>
    <w:rsid w:val="001A3D3B"/>
    <w:pPr>
      <w:tabs>
        <w:tab w:val="center" w:pos="4680"/>
        <w:tab w:val="right" w:pos="9360"/>
      </w:tabs>
    </w:pPr>
  </w:style>
  <w:style w:type="character" w:customStyle="1" w:styleId="FooterChar">
    <w:name w:val="Footer Char"/>
    <w:basedOn w:val="DefaultParagraphFont"/>
    <w:link w:val="Footer"/>
    <w:uiPriority w:val="99"/>
    <w:rsid w:val="001A3D3B"/>
  </w:style>
  <w:style w:type="character" w:customStyle="1" w:styleId="Heading4Char">
    <w:name w:val="Heading 4 Char"/>
    <w:basedOn w:val="DefaultParagraphFont"/>
    <w:link w:val="Heading4"/>
    <w:uiPriority w:val="9"/>
    <w:rsid w:val="00926F9B"/>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328125">
      <w:bodyDiv w:val="1"/>
      <w:marLeft w:val="0"/>
      <w:marRight w:val="0"/>
      <w:marTop w:val="0"/>
      <w:marBottom w:val="0"/>
      <w:divBdr>
        <w:top w:val="none" w:sz="0" w:space="0" w:color="auto"/>
        <w:left w:val="none" w:sz="0" w:space="0" w:color="auto"/>
        <w:bottom w:val="none" w:sz="0" w:space="0" w:color="auto"/>
        <w:right w:val="none" w:sz="0" w:space="0" w:color="auto"/>
      </w:divBdr>
    </w:div>
    <w:div w:id="402990152">
      <w:bodyDiv w:val="1"/>
      <w:marLeft w:val="0"/>
      <w:marRight w:val="0"/>
      <w:marTop w:val="0"/>
      <w:marBottom w:val="0"/>
      <w:divBdr>
        <w:top w:val="none" w:sz="0" w:space="0" w:color="auto"/>
        <w:left w:val="none" w:sz="0" w:space="0" w:color="auto"/>
        <w:bottom w:val="none" w:sz="0" w:space="0" w:color="auto"/>
        <w:right w:val="none" w:sz="0" w:space="0" w:color="auto"/>
      </w:divBdr>
    </w:div>
    <w:div w:id="749275204">
      <w:bodyDiv w:val="1"/>
      <w:marLeft w:val="30"/>
      <w:marRight w:val="30"/>
      <w:marTop w:val="0"/>
      <w:marBottom w:val="0"/>
      <w:divBdr>
        <w:top w:val="none" w:sz="0" w:space="0" w:color="auto"/>
        <w:left w:val="none" w:sz="0" w:space="0" w:color="auto"/>
        <w:bottom w:val="none" w:sz="0" w:space="0" w:color="auto"/>
        <w:right w:val="none" w:sz="0" w:space="0" w:color="auto"/>
      </w:divBdr>
      <w:divsChild>
        <w:div w:id="1237396434">
          <w:marLeft w:val="0"/>
          <w:marRight w:val="0"/>
          <w:marTop w:val="0"/>
          <w:marBottom w:val="0"/>
          <w:divBdr>
            <w:top w:val="none" w:sz="0" w:space="0" w:color="auto"/>
            <w:left w:val="none" w:sz="0" w:space="0" w:color="auto"/>
            <w:bottom w:val="none" w:sz="0" w:space="0" w:color="auto"/>
            <w:right w:val="none" w:sz="0" w:space="0" w:color="auto"/>
          </w:divBdr>
          <w:divsChild>
            <w:div w:id="1215434538">
              <w:marLeft w:val="0"/>
              <w:marRight w:val="0"/>
              <w:marTop w:val="0"/>
              <w:marBottom w:val="0"/>
              <w:divBdr>
                <w:top w:val="none" w:sz="0" w:space="0" w:color="auto"/>
                <w:left w:val="none" w:sz="0" w:space="0" w:color="auto"/>
                <w:bottom w:val="none" w:sz="0" w:space="0" w:color="auto"/>
                <w:right w:val="none" w:sz="0" w:space="0" w:color="auto"/>
              </w:divBdr>
              <w:divsChild>
                <w:div w:id="357049819">
                  <w:marLeft w:val="180"/>
                  <w:marRight w:val="0"/>
                  <w:marTop w:val="0"/>
                  <w:marBottom w:val="0"/>
                  <w:divBdr>
                    <w:top w:val="none" w:sz="0" w:space="0" w:color="auto"/>
                    <w:left w:val="none" w:sz="0" w:space="0" w:color="auto"/>
                    <w:bottom w:val="none" w:sz="0" w:space="0" w:color="auto"/>
                    <w:right w:val="none" w:sz="0" w:space="0" w:color="auto"/>
                  </w:divBdr>
                  <w:divsChild>
                    <w:div w:id="1923179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054619">
      <w:bodyDiv w:val="1"/>
      <w:marLeft w:val="30"/>
      <w:marRight w:val="30"/>
      <w:marTop w:val="0"/>
      <w:marBottom w:val="0"/>
      <w:divBdr>
        <w:top w:val="none" w:sz="0" w:space="0" w:color="auto"/>
        <w:left w:val="none" w:sz="0" w:space="0" w:color="auto"/>
        <w:bottom w:val="none" w:sz="0" w:space="0" w:color="auto"/>
        <w:right w:val="none" w:sz="0" w:space="0" w:color="auto"/>
      </w:divBdr>
      <w:divsChild>
        <w:div w:id="25567413">
          <w:marLeft w:val="0"/>
          <w:marRight w:val="0"/>
          <w:marTop w:val="0"/>
          <w:marBottom w:val="0"/>
          <w:divBdr>
            <w:top w:val="none" w:sz="0" w:space="0" w:color="auto"/>
            <w:left w:val="none" w:sz="0" w:space="0" w:color="auto"/>
            <w:bottom w:val="none" w:sz="0" w:space="0" w:color="auto"/>
            <w:right w:val="none" w:sz="0" w:space="0" w:color="auto"/>
          </w:divBdr>
          <w:divsChild>
            <w:div w:id="2055763583">
              <w:marLeft w:val="0"/>
              <w:marRight w:val="0"/>
              <w:marTop w:val="0"/>
              <w:marBottom w:val="0"/>
              <w:divBdr>
                <w:top w:val="none" w:sz="0" w:space="0" w:color="auto"/>
                <w:left w:val="none" w:sz="0" w:space="0" w:color="auto"/>
                <w:bottom w:val="none" w:sz="0" w:space="0" w:color="auto"/>
                <w:right w:val="none" w:sz="0" w:space="0" w:color="auto"/>
              </w:divBdr>
              <w:divsChild>
                <w:div w:id="1418402050">
                  <w:marLeft w:val="180"/>
                  <w:marRight w:val="0"/>
                  <w:marTop w:val="0"/>
                  <w:marBottom w:val="0"/>
                  <w:divBdr>
                    <w:top w:val="none" w:sz="0" w:space="0" w:color="auto"/>
                    <w:left w:val="none" w:sz="0" w:space="0" w:color="auto"/>
                    <w:bottom w:val="none" w:sz="0" w:space="0" w:color="auto"/>
                    <w:right w:val="none" w:sz="0" w:space="0" w:color="auto"/>
                  </w:divBdr>
                  <w:divsChild>
                    <w:div w:id="895049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3720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xlinear.com/product/interface/uarts/pcie-uarts/xr17v354" TargetMode="External"/><Relationship Id="rId13" Type="http://schemas.openxmlformats.org/officeDocument/2006/relationships/hyperlink" Target="mailto:support@diamondsystems.com" TargetMode="Externa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www.diamondsystem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TotalTime>
  <Pages>3</Pages>
  <Words>528</Words>
  <Characters>3011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Miller</dc:creator>
  <cp:keywords/>
  <dc:description/>
  <cp:lastModifiedBy>Pavan Desireddy</cp:lastModifiedBy>
  <cp:revision>100</cp:revision>
  <cp:lastPrinted>2017-05-03T12:38:00Z</cp:lastPrinted>
  <dcterms:created xsi:type="dcterms:W3CDTF">2017-08-18T13:33:00Z</dcterms:created>
  <dcterms:modified xsi:type="dcterms:W3CDTF">2021-01-13T16:48:00Z</dcterms:modified>
</cp:coreProperties>
</file>